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6B15" w14:textId="76DBACDF" w:rsidR="004662FB" w:rsidRDefault="00A76BCF" w:rsidP="00A76BC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BCF">
        <w:rPr>
          <w:rFonts w:ascii="Times New Roman" w:hAnsi="Times New Roman" w:cs="Times New Roman"/>
          <w:b/>
          <w:bCs/>
          <w:sz w:val="28"/>
          <w:szCs w:val="28"/>
        </w:rPr>
        <w:t>DRÁMA ÉS SZÍNHÁZ</w:t>
      </w:r>
    </w:p>
    <w:p w14:paraId="2ADD2EE3" w14:textId="67528AB0" w:rsidR="00A76BCF" w:rsidRPr="00A76BCF" w:rsidRDefault="00A76BCF" w:rsidP="00A76BC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Helyi tanterv</w:t>
      </w:r>
    </w:p>
    <w:p w14:paraId="6069CE5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A dráma és színház tanítása olyan művészeti és művészetpedagógiai tevékenység, amelynek célja az élményeken keresztül történő megértés, valamint a kommunikáció, a kooperáció, a kreativitás fejlesztése, az összetartozás érzésének erősítése. A dráma és színház kreatív folyamata szolgálja a tanulók ön- és társismeretének gazdagodását, segíti az </w:t>
      </w:r>
      <w:proofErr w:type="spellStart"/>
      <w:r w:rsidRPr="00A76BCF">
        <w:rPr>
          <w:rFonts w:ascii="Times New Roman" w:hAnsi="Times New Roman" w:cs="Times New Roman"/>
          <w:sz w:val="24"/>
          <w:szCs w:val="24"/>
        </w:rPr>
        <w:t>oldottabb</w:t>
      </w:r>
      <w:proofErr w:type="spellEnd"/>
      <w:r w:rsidRPr="00A76BCF">
        <w:rPr>
          <w:rFonts w:ascii="Times New Roman" w:hAnsi="Times New Roman" w:cs="Times New Roman"/>
          <w:sz w:val="24"/>
          <w:szCs w:val="24"/>
        </w:rPr>
        <w:t xml:space="preserve"> és könnyebb kapcsolatépítést és kapcsolatfenntartást.</w:t>
      </w:r>
    </w:p>
    <w:p w14:paraId="561D0F4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tanulói tevékenységek a gondolatok és érzelmek kifejezését, ezzel együtt különböző drámai és színházi kifejezési formák megismerését, alkalmazásuk elsajátítását és értelmezését szolgálják. A dramatikus tevékenység gyakorlása és tanulása hozzájárul az önazonosság erősítéséhez és a nemzeti, helyi vagy nemzetiségi közösségi tudat kialakításához.</w:t>
      </w:r>
    </w:p>
    <w:p w14:paraId="33E021C9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dráma és színház tevékenységformáival való – a Nemzeti alaptanterv magyar nyelv és irodalom tantárgyra vonatkozó szemléletéhez igazodó – személyes találkozás révén a művészeti ág nyelve a tanulók sajátjává válik, és mindezek eredményeként kialakul bennük a művészettel élés, az értő befogadóvá válás alapvető igénye.</w:t>
      </w:r>
    </w:p>
    <w:p w14:paraId="387CF3B0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dráma és színház tevékenységei nagy szerepet játszanak a Nemzeti alaptantervben megfogalmazott valamennyi kompetencia fejlesztésében.</w:t>
      </w:r>
    </w:p>
    <w:p w14:paraId="2C9D6E5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Fejleszti a tanulás kompetenciáit, mert a tanuláshoz kapcsolódó sikeresség megélt élményként jelenik meg, mely más tárgyak tanulásához is pozitív megerősítést ad.</w:t>
      </w:r>
    </w:p>
    <w:p w14:paraId="2E9F03C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Fejleszti a kommunikációs kompetenciákat, mert a dráma és színház keretei között sokféle önkifejezési forma (verbális, vokális, nonverbális) alkalmazására és gyakorlására van lehetőség, ami a kommunikációs lehetőségek körét a megszokotthoz képest erőteljesen kitágítja. A kommunikáció folyamatában a tanulók nyitottan, érzékenyen és kritikusan viszonyulnak mások véleményéhez, illetve </w:t>
      </w:r>
      <w:r w:rsidRPr="00A76BCF">
        <w:rPr>
          <w:rFonts w:ascii="Times New Roman" w:hAnsi="Times New Roman" w:cs="Times New Roman"/>
          <w:iCs/>
          <w:sz w:val="24"/>
          <w:szCs w:val="24"/>
        </w:rPr>
        <w:t>konstruktív párbeszéd folytatására törekednek.</w:t>
      </w:r>
    </w:p>
    <w:p w14:paraId="2560D30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iCs/>
          <w:sz w:val="24"/>
          <w:szCs w:val="24"/>
        </w:rPr>
        <w:t>Fejleszti a digitális kompetenciákat, hiszen</w:t>
      </w:r>
      <w:r w:rsidRPr="00A76BCF">
        <w:rPr>
          <w:rFonts w:ascii="Times New Roman" w:hAnsi="Times New Roman" w:cs="Times New Roman"/>
          <w:sz w:val="24"/>
          <w:szCs w:val="24"/>
        </w:rPr>
        <w:t xml:space="preserve"> a tanulók kezében lévő digitális eszközök a hétköznapi kommunikáció mindennapos eszközei, melyeket konkrét vagy szimbolikus tartalommal gyakran alkalmaznak kortárs élethelyzetekben. Emellett a dramatikus tevékenységek során a tanulók azonosítják a digitális környezet kínálta lehetőségeket és veszélyeket is, érvényesen foglalkozhatnak a magánszféra, a személyes adatok és a digitális identitás meglétével vagy hiányával, veszélyeztetésével vagy biztonságával.</w:t>
      </w:r>
    </w:p>
    <w:p w14:paraId="0E8C259C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Fejleszti a matematikai, gondolkodási kompetenciákat, hiszen a dramatikus tevékenységek folyamán és következtében a tanuló motivált a problémák azonosítására, a kérdések megfogalmazására, a bizonyítékok keresésére és értékelésére, a logikus érvelés alkalmazására, a következtetések levonására, és megalapozott információkra, tényekre és bizonyítékokra támaszkodó döntésekre törekszik. Ugyanakkor a dráma és színház tevékenységei teret adnak a szabad asszociáción alapuló, divergens gondolkodási szakaszoknak is, a fantázia, kreatív megközelítések szabadságának, melyek szintén nagy szerepet játszanak a gondolkodás fejlesztésében.</w:t>
      </w:r>
    </w:p>
    <w:p w14:paraId="318B8D6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lastRenderedPageBreak/>
        <w:t>Fejleszti</w:t>
      </w:r>
      <w:r w:rsidRPr="00A7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CF">
        <w:rPr>
          <w:rFonts w:ascii="Times New Roman" w:hAnsi="Times New Roman" w:cs="Times New Roman"/>
          <w:sz w:val="24"/>
          <w:szCs w:val="24"/>
        </w:rPr>
        <w:t>a személyes és társas kapcsolati kompetenciákat, hiszen a tantárgy tanulásának jellemzője a gazdag önkifejezési formák támogatása, ami segíti az önismeret, a reális önértékelés kialakulását, ugyanakkor a csoportos együttműködésben, közös cél érdekében zajló munka erősíti az érdekérvényesítés és az alkalmazkodás dinamikus egyensúlyában zajló konfliktusmegoldások folyamatát.</w:t>
      </w:r>
    </w:p>
    <w:p w14:paraId="51BC0640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tantárgy sajátosságai miatt nagyban fejleszti a kreativitás, kreatív alkotás, önkifejezés és kulturális tudatosság kompetenciáit, hiszen a tárgy tanulása során a tanuló olyan készségeket sajátít el, amelyek magukban foglalják gondolatok, tapasztalatok és érzések befogadását és kifejezését a művészetek és más kulturális kifejezésmódok széles körében.</w:t>
      </w:r>
    </w:p>
    <w:p w14:paraId="3548A5AF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Cs/>
          <w:sz w:val="24"/>
          <w:szCs w:val="24"/>
        </w:rPr>
        <w:t xml:space="preserve">Végül </w:t>
      </w:r>
      <w:r w:rsidRPr="00A76BCF">
        <w:rPr>
          <w:rFonts w:ascii="Times New Roman" w:hAnsi="Times New Roman" w:cs="Times New Roman"/>
          <w:sz w:val="24"/>
          <w:szCs w:val="24"/>
        </w:rPr>
        <w:t>a személyiségfejlesztésben betöltött szerepe miatt fejleszti a munkavállalói, innovációs és vállalkozói kompetenciákat is.</w:t>
      </w:r>
    </w:p>
    <w:p w14:paraId="3F08FBA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A dráma és a színház tantárgy értékelésénél a </w:t>
      </w:r>
      <w:proofErr w:type="spellStart"/>
      <w:r w:rsidRPr="00A76BC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76BCF">
        <w:rPr>
          <w:rFonts w:ascii="Times New Roman" w:hAnsi="Times New Roman" w:cs="Times New Roman"/>
          <w:sz w:val="24"/>
          <w:szCs w:val="24"/>
        </w:rPr>
        <w:t xml:space="preserve"> irányelveivel összhangban az iskola választhat a fejlesztő, tanulást támogató és az összegző-minősítő eszközök használata között. Fontos, hogy a tanulóval szemben támasztott elvárások egyértelműek legyenek, már a tanulási folyamat elején ismertté váljanak. Minden tanuló önmagához, saját fejlődési útjához mérten értékelendő. A tevékenységek értékelésében meghatározó szerepet kell kapnia a tanulói önértékelésnek, a társértékelésnek és a csoportos értékelési formáknak, fejlesztve ezzel a tanuló </w:t>
      </w:r>
      <w:proofErr w:type="spellStart"/>
      <w:r w:rsidRPr="00A76BCF">
        <w:rPr>
          <w:rFonts w:ascii="Times New Roman" w:hAnsi="Times New Roman" w:cs="Times New Roman"/>
          <w:sz w:val="24"/>
          <w:szCs w:val="24"/>
        </w:rPr>
        <w:t>reflektivitását</w:t>
      </w:r>
      <w:proofErr w:type="spellEnd"/>
      <w:r w:rsidRPr="00A76BCF">
        <w:rPr>
          <w:rFonts w:ascii="Times New Roman" w:hAnsi="Times New Roman" w:cs="Times New Roman"/>
          <w:sz w:val="24"/>
          <w:szCs w:val="24"/>
        </w:rPr>
        <w:t xml:space="preserve"> és érzelmi, szociális intelligenciáját. Az iskola ennek érdekében dönthet úgy, hogy elsősorban vagy kizárólag fejlesztő, tanulást támogató (pl. szöveges vagy egyes dramatikus formákra támaszkodó) értékelést alkalmaz.</w:t>
      </w:r>
    </w:p>
    <w:p w14:paraId="56AAD74F" w14:textId="0368584E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A dráma és színház tantárgy a felső tagozat valamely évfolyamán heti egy órában kötelezően választandó, valamint a 11. évfolyamon a művészetek tantárgy keretében önálló tárgyként is választható. A dráma és színház tantárgy szervezése megvalósulhat projektnapok, témahét vagy tematikus hét keretében, továbbá </w:t>
      </w:r>
      <w:proofErr w:type="spellStart"/>
      <w:r w:rsidRPr="00A76BCF">
        <w:rPr>
          <w:rFonts w:ascii="Times New Roman" w:hAnsi="Times New Roman" w:cs="Times New Roman"/>
          <w:sz w:val="24"/>
          <w:szCs w:val="24"/>
        </w:rPr>
        <w:t>tömbösítv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12E0E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br w:type="page"/>
      </w:r>
    </w:p>
    <w:p w14:paraId="364A79F3" w14:textId="230B59DF" w:rsidR="00A76BCF" w:rsidRPr="00A76BCF" w:rsidRDefault="00A76BCF" w:rsidP="00A76BCF">
      <w:pPr>
        <w:spacing w:line="276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lastRenderedPageBreak/>
        <w:t>8. évfolyam</w:t>
      </w:r>
    </w:p>
    <w:p w14:paraId="62352123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dráma és színház tanítása komplex művészeti és művészetpedagógiai tevékenység, amely interakciókon keresztül, játék, cselekvés és tapasztalat útján éri el célját, a dramatikus tevékenységben megvalósuló tanulást.</w:t>
      </w:r>
    </w:p>
    <w:p w14:paraId="2B452EF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dráma és színház eszközeinek megismerése és kreatív alkalmazása segíti a tanulók személyes megnyilvánulását, az önbizalom megteremtését, kapcsolatteremtő képességének kibontakoztatását. Szolgálja a tanulók beszédfejlesztését, mozgásfejlesztését, önkifejezését, ön- és társismeretének gazdagodását. Szerepet játszik a koncentráció, a figyelemösszpontosítás, a térbeli tájékozódás, az érzékelés fejlesztésében, az együttműködési készség kialakításában.</w:t>
      </w:r>
    </w:p>
    <w:p w14:paraId="18272E6B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dramatikus tevékenységekben, a játékokban, a problémaközpontú tematikus foglalkozásokban való cselekvő részvétel során megélt egyéni és közösségi élményeken keresztül fejlődnek a tanulók alkotó és befogadó, valamint kommunikációs és szocializációs készségei, képességei.</w:t>
      </w:r>
    </w:p>
    <w:p w14:paraId="4F243BB7" w14:textId="1D20386E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kerettanterv összességében az adott iskolaszakaszokra fogalmazza meg a fejlesztési feladatokat és ismereteket a hozzárendelt óraszámokkal. A témakörök, illetve a fejlesztési feladatok és 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is vizsgálható.</w:t>
      </w:r>
    </w:p>
    <w:p w14:paraId="3C13CAE6" w14:textId="109181C0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BCF">
        <w:rPr>
          <w:rFonts w:ascii="Times New Roman" w:hAnsi="Times New Roman" w:cs="Times New Roman"/>
          <w:b/>
          <w:sz w:val="24"/>
          <w:szCs w:val="24"/>
        </w:rPr>
        <w:t xml:space="preserve">8. évfolyamon </w:t>
      </w:r>
      <w:r>
        <w:rPr>
          <w:rFonts w:ascii="Times New Roman" w:hAnsi="Times New Roman" w:cs="Times New Roman"/>
          <w:b/>
          <w:sz w:val="24"/>
          <w:szCs w:val="24"/>
        </w:rPr>
        <w:t xml:space="preserve">(hatosztályos képzés) </w:t>
      </w:r>
      <w:r w:rsidRPr="00A76BCF">
        <w:rPr>
          <w:rFonts w:ascii="Times New Roman" w:hAnsi="Times New Roman" w:cs="Times New Roman"/>
          <w:b/>
          <w:sz w:val="24"/>
          <w:szCs w:val="24"/>
        </w:rPr>
        <w:t>a dráma és színház tantárgy alapóraszáma: 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76BCF">
        <w:rPr>
          <w:rFonts w:ascii="Times New Roman" w:hAnsi="Times New Roman" w:cs="Times New Roman"/>
          <w:b/>
          <w:sz w:val="24"/>
          <w:szCs w:val="24"/>
        </w:rPr>
        <w:t xml:space="preserve"> óra.</w:t>
      </w:r>
    </w:p>
    <w:p w14:paraId="5E5BB737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8359" w:type="dxa"/>
        <w:tblLook w:val="04A0" w:firstRow="1" w:lastRow="0" w:firstColumn="1" w:lastColumn="0" w:noHBand="0" w:noVBand="1"/>
      </w:tblPr>
      <w:tblGrid>
        <w:gridCol w:w="6374"/>
        <w:gridCol w:w="1985"/>
      </w:tblGrid>
      <w:tr w:rsidR="00A76BCF" w:rsidRPr="00A76BCF" w14:paraId="12919EEB" w14:textId="77777777" w:rsidTr="00E151E9">
        <w:tc>
          <w:tcPr>
            <w:tcW w:w="6373" w:type="dxa"/>
            <w:shd w:val="clear" w:color="auto" w:fill="auto"/>
          </w:tcPr>
          <w:p w14:paraId="7F9094C4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  <w:shd w:val="clear" w:color="auto" w:fill="auto"/>
          </w:tcPr>
          <w:p w14:paraId="68A81099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Javasolt óraszám</w:t>
            </w:r>
          </w:p>
        </w:tc>
      </w:tr>
      <w:tr w:rsidR="00A76BCF" w:rsidRPr="00A76BCF" w14:paraId="1924E510" w14:textId="77777777" w:rsidTr="00E151E9">
        <w:tc>
          <w:tcPr>
            <w:tcW w:w="6373" w:type="dxa"/>
            <w:shd w:val="clear" w:color="auto" w:fill="auto"/>
          </w:tcPr>
          <w:p w14:paraId="778A4EF8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bCs/>
                <w:sz w:val="24"/>
                <w:szCs w:val="24"/>
              </w:rPr>
              <w:t>Szabályjátékok, népi játékok</w:t>
            </w:r>
          </w:p>
        </w:tc>
        <w:tc>
          <w:tcPr>
            <w:tcW w:w="1985" w:type="dxa"/>
            <w:shd w:val="clear" w:color="auto" w:fill="auto"/>
          </w:tcPr>
          <w:p w14:paraId="100489BE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6BCF" w:rsidRPr="00A76BCF" w14:paraId="1995F172" w14:textId="77777777" w:rsidTr="00E151E9">
        <w:tc>
          <w:tcPr>
            <w:tcW w:w="6373" w:type="dxa"/>
            <w:shd w:val="clear" w:color="auto" w:fill="auto"/>
          </w:tcPr>
          <w:p w14:paraId="377462A4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bCs/>
                <w:sz w:val="24"/>
                <w:szCs w:val="24"/>
              </w:rPr>
              <w:t>Dramatikus játékok (szöveggel, hanggal, bábbal, zenével, mozgással, tánccal)</w:t>
            </w:r>
          </w:p>
        </w:tc>
        <w:tc>
          <w:tcPr>
            <w:tcW w:w="1985" w:type="dxa"/>
            <w:shd w:val="clear" w:color="auto" w:fill="auto"/>
          </w:tcPr>
          <w:p w14:paraId="06F90087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BCF" w:rsidRPr="00A76BCF" w14:paraId="4CB2041B" w14:textId="77777777" w:rsidTr="00E151E9">
        <w:tc>
          <w:tcPr>
            <w:tcW w:w="6373" w:type="dxa"/>
            <w:shd w:val="clear" w:color="auto" w:fill="auto"/>
          </w:tcPr>
          <w:p w14:paraId="285C50F2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Rögtönzés</w:t>
            </w:r>
          </w:p>
        </w:tc>
        <w:tc>
          <w:tcPr>
            <w:tcW w:w="1985" w:type="dxa"/>
            <w:shd w:val="clear" w:color="auto" w:fill="auto"/>
          </w:tcPr>
          <w:p w14:paraId="789A2608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6BCF" w:rsidRPr="00A76BCF" w14:paraId="12CC1327" w14:textId="77777777" w:rsidTr="00E151E9">
        <w:tc>
          <w:tcPr>
            <w:tcW w:w="6373" w:type="dxa"/>
            <w:shd w:val="clear" w:color="auto" w:fill="auto"/>
          </w:tcPr>
          <w:p w14:paraId="64545BBE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Saját történetek feldolgozása</w:t>
            </w:r>
          </w:p>
        </w:tc>
        <w:tc>
          <w:tcPr>
            <w:tcW w:w="1985" w:type="dxa"/>
            <w:shd w:val="clear" w:color="auto" w:fill="auto"/>
          </w:tcPr>
          <w:p w14:paraId="1350835C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6BCF" w:rsidRPr="00A76BCF" w14:paraId="314C2D11" w14:textId="77777777" w:rsidTr="00E151E9">
        <w:tc>
          <w:tcPr>
            <w:tcW w:w="6373" w:type="dxa"/>
            <w:shd w:val="clear" w:color="auto" w:fill="auto"/>
          </w:tcPr>
          <w:p w14:paraId="3A077185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Műalkotások feldolgozása</w:t>
            </w:r>
          </w:p>
        </w:tc>
        <w:tc>
          <w:tcPr>
            <w:tcW w:w="1985" w:type="dxa"/>
            <w:shd w:val="clear" w:color="auto" w:fill="auto"/>
          </w:tcPr>
          <w:p w14:paraId="4A9AD78E" w14:textId="2CBBF184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6BCF" w:rsidRPr="00A76BCF" w14:paraId="219A582A" w14:textId="77777777" w:rsidTr="00E151E9">
        <w:tc>
          <w:tcPr>
            <w:tcW w:w="6373" w:type="dxa"/>
            <w:shd w:val="clear" w:color="auto" w:fill="auto"/>
          </w:tcPr>
          <w:p w14:paraId="5269ADC8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Dramaturgiai alapfogalmak</w:t>
            </w:r>
          </w:p>
        </w:tc>
        <w:tc>
          <w:tcPr>
            <w:tcW w:w="1985" w:type="dxa"/>
            <w:shd w:val="clear" w:color="auto" w:fill="auto"/>
          </w:tcPr>
          <w:p w14:paraId="3B3CABDF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BCF" w:rsidRPr="00A76BCF" w14:paraId="1E609F3B" w14:textId="77777777" w:rsidTr="00E151E9">
        <w:tc>
          <w:tcPr>
            <w:tcW w:w="6373" w:type="dxa"/>
            <w:shd w:val="clear" w:color="auto" w:fill="auto"/>
          </w:tcPr>
          <w:p w14:paraId="3935080B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A színház kifejezőeszközei (szöveg, hang, báb, zene, mozgás, tánc)</w:t>
            </w:r>
          </w:p>
        </w:tc>
        <w:tc>
          <w:tcPr>
            <w:tcW w:w="1985" w:type="dxa"/>
            <w:shd w:val="clear" w:color="auto" w:fill="auto"/>
          </w:tcPr>
          <w:p w14:paraId="42825E18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BCF" w:rsidRPr="00A76BCF" w14:paraId="7CA4D096" w14:textId="77777777" w:rsidTr="00E151E9">
        <w:tc>
          <w:tcPr>
            <w:tcW w:w="6373" w:type="dxa"/>
            <w:shd w:val="clear" w:color="auto" w:fill="auto"/>
          </w:tcPr>
          <w:p w14:paraId="7BC94C1C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Színházi műfajok, stílusok</w:t>
            </w:r>
          </w:p>
        </w:tc>
        <w:tc>
          <w:tcPr>
            <w:tcW w:w="1985" w:type="dxa"/>
            <w:shd w:val="clear" w:color="auto" w:fill="auto"/>
          </w:tcPr>
          <w:p w14:paraId="7479B86B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BCF" w:rsidRPr="00A76BCF" w14:paraId="1499D620" w14:textId="77777777" w:rsidTr="00E151E9">
        <w:tc>
          <w:tcPr>
            <w:tcW w:w="6373" w:type="dxa"/>
            <w:shd w:val="clear" w:color="auto" w:fill="auto"/>
          </w:tcPr>
          <w:p w14:paraId="59E30419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Színházi előadás megtekintése</w:t>
            </w:r>
          </w:p>
        </w:tc>
        <w:tc>
          <w:tcPr>
            <w:tcW w:w="1985" w:type="dxa"/>
            <w:shd w:val="clear" w:color="auto" w:fill="auto"/>
          </w:tcPr>
          <w:p w14:paraId="75212BCA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6BCF" w:rsidRPr="00A76BCF" w14:paraId="476A3F54" w14:textId="77777777" w:rsidTr="00E151E9">
        <w:tc>
          <w:tcPr>
            <w:tcW w:w="6373" w:type="dxa"/>
            <w:shd w:val="clear" w:color="auto" w:fill="auto"/>
          </w:tcPr>
          <w:p w14:paraId="6CB85945" w14:textId="77777777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  <w:shd w:val="clear" w:color="auto" w:fill="auto"/>
          </w:tcPr>
          <w:p w14:paraId="7745AF7D" w14:textId="6CC4ED15" w:rsidR="00A76BCF" w:rsidRPr="00A76BCF" w:rsidRDefault="00A76BCF" w:rsidP="00A76BCF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20C492A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FAD5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Szabályjátékok, népi játékok</w:t>
      </w:r>
    </w:p>
    <w:p w14:paraId="3D88ED31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7 óra</w:t>
      </w:r>
    </w:p>
    <w:p w14:paraId="490058CD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2D5B8ECF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22020721" w14:textId="58C11A3B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felfedezi a tér, az idő, a tempó, a ritmus sajátosságait és összefüggéseit;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BCF">
        <w:rPr>
          <w:rFonts w:ascii="Times New Roman" w:hAnsi="Times New Roman" w:cs="Times New Roman"/>
          <w:sz w:val="24"/>
          <w:szCs w:val="24"/>
        </w:rPr>
        <w:t>megfigyeli, azonosítja és értelmezi a tárgyi világ jelenségeit;</w:t>
      </w:r>
    </w:p>
    <w:p w14:paraId="42D83B54" w14:textId="4D1FEB93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felidézi a látott, hallott, érzékelt verbális, vokális, vizuális, kinetikus hatásokat;</w:t>
      </w:r>
    </w:p>
    <w:p w14:paraId="7C68E426" w14:textId="08343C6B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497751"/>
      <w:r w:rsidRPr="00A76BCF">
        <w:rPr>
          <w:rFonts w:ascii="Times New Roman" w:hAnsi="Times New Roman" w:cs="Times New Roman"/>
          <w:sz w:val="24"/>
          <w:szCs w:val="24"/>
        </w:rPr>
        <w:t>kitalál és alkalmaz elképzelt verbális, vokális, vizuális, kinetikus hatásokat</w:t>
      </w:r>
      <w:bookmarkEnd w:id="0"/>
      <w:r w:rsidRPr="00A76BCF">
        <w:rPr>
          <w:rFonts w:ascii="Times New Roman" w:hAnsi="Times New Roman" w:cs="Times New Roman"/>
          <w:sz w:val="24"/>
          <w:szCs w:val="24"/>
        </w:rPr>
        <w:t>;</w:t>
      </w:r>
    </w:p>
    <w:p w14:paraId="5F056F74" w14:textId="0D163B1A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tudatosan irányítja és összpontosítja figyelmét a környezete jelenségeire;</w:t>
      </w:r>
    </w:p>
    <w:p w14:paraId="6E919379" w14:textId="48399B96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koncentrált figyelemmel végzi a játékszabályok adta keretek között tevékenységeit;</w:t>
      </w:r>
    </w:p>
    <w:p w14:paraId="61D37D18" w14:textId="27990125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megfigyeli, azonosítja és értelmezi a környezetéből érkező hatásokra adott saját válaszait;</w:t>
      </w:r>
    </w:p>
    <w:p w14:paraId="0972F08B" w14:textId="1924649E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értelmezi önmagát a csoport részeként, illetve a csoportos tevékenység alkotó közreműködőjeként.</w:t>
      </w:r>
    </w:p>
    <w:p w14:paraId="1982AA6A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44D05489" w14:textId="6DFCD639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Beszéd- és légzéstechnikai gyakorlatok (a hangsúly-, a beszédtempó- és a hangmagasságváltásra épülő gyakorlatok)</w:t>
      </w:r>
    </w:p>
    <w:p w14:paraId="0747F62C" w14:textId="122821E5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látott, hallott, érzékelt verbális, vokális, vizuális, kinetikus hatások felidézése</w:t>
      </w:r>
    </w:p>
    <w:p w14:paraId="6EBBA6C3" w14:textId="25E8E6E4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Koncentrációs és lazítógyakorlatok az ismert gyakorlatok formai nehezítésével, illetve új gyakorlatok megismerésével</w:t>
      </w:r>
    </w:p>
    <w:p w14:paraId="2FF96A32" w14:textId="4254E72F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figyelem összpontosítása és tudatos irányítása a környezet jelenségeire</w:t>
      </w:r>
    </w:p>
    <w:p w14:paraId="0E6BD49D" w14:textId="2560AA9D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Térérzékelést, tájékozódást, koordinációt, egyensúlyérzéket fejlesztő gyakorlatok</w:t>
      </w:r>
    </w:p>
    <w:p w14:paraId="59C83358" w14:textId="50B82F6C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97952"/>
      <w:r w:rsidRPr="00A76BCF">
        <w:rPr>
          <w:rFonts w:ascii="Times New Roman" w:hAnsi="Times New Roman" w:cs="Times New Roman"/>
          <w:sz w:val="24"/>
          <w:szCs w:val="24"/>
        </w:rPr>
        <w:t>A tér, az idő, a tempó, a ritmus sajátosságainak és összefüggéseinek felfedezése</w:t>
      </w:r>
      <w:bookmarkEnd w:id="1"/>
    </w:p>
    <w:p w14:paraId="7066AC87" w14:textId="07A5E5F9" w:rsidR="00A76BCF" w:rsidRPr="00A76BCF" w:rsidRDefault="00A76BCF" w:rsidP="00A76BCF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Csoportépítő játékok</w:t>
      </w:r>
    </w:p>
    <w:p w14:paraId="2DF5B70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467B1DF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beszédtechnika, légzéstechnika, hangerő, hangmagasság, hangterjedelem, hangszín, hanglejtés, beszédtempó, beszédritmus, szünettartás, testtartás, gesztus, mimika, tekintet, koncentráció, lazítás, egyensúly, koordináció, térhasználat, együttműködés</w:t>
      </w:r>
    </w:p>
    <w:p w14:paraId="7C38B2AA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tevékenységek </w:t>
      </w:r>
    </w:p>
    <w:p w14:paraId="262B1739" w14:textId="77777777" w:rsidR="00A76BCF" w:rsidRPr="00A76BCF" w:rsidRDefault="00A76BCF" w:rsidP="00A76BC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A kifejező közlés technikai alapjainak elsajátítása – artikulációs gyakorlatok, tempó-, hangsúly- és hanglejtésgyakorlatok (pl. beszédre késztető játékok, hanggyakorlatok) </w:t>
      </w:r>
    </w:p>
    <w:p w14:paraId="5E26BC19" w14:textId="77777777" w:rsidR="00A76BCF" w:rsidRPr="00A76BCF" w:rsidRDefault="00A76BCF" w:rsidP="00A76BC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Beszédgyakorlatok szavakkal, szókapcsolatokkal, mondatokkal; beszédgyakorlatok egyszerű, könnyen tanulható szövegekkel </w:t>
      </w:r>
    </w:p>
    <w:p w14:paraId="0F0AF57C" w14:textId="77777777" w:rsidR="00A76BCF" w:rsidRPr="00A76BCF" w:rsidRDefault="00A76BCF" w:rsidP="00A76BC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Nem verbális kommunikációs játékok: beszéd nélküli gyakorlatok egész csoportban különféle kommunikációs helyzetekben, kis csoportokban és párosával</w:t>
      </w:r>
    </w:p>
    <w:p w14:paraId="327846D4" w14:textId="77777777" w:rsidR="00A76BCF" w:rsidRPr="00A76BCF" w:rsidRDefault="00A76BCF" w:rsidP="00A76BC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Koncentrációs gyakorlatok a figyelem irányítására, a mozgás koordinációjára, az együttműködésre, az egymáshoz igazodásra csoportos és páros formákban </w:t>
      </w:r>
    </w:p>
    <w:p w14:paraId="4B41F002" w14:textId="77777777" w:rsidR="00A76BCF" w:rsidRPr="00A76BCF" w:rsidRDefault="00A76BCF" w:rsidP="00A76BC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lastRenderedPageBreak/>
        <w:t>A térérzékelést, a térbeli tájékozódást, a mozgáskoordinációt fejlesztő egyszerűbb gyakorlatok</w:t>
      </w:r>
    </w:p>
    <w:p w14:paraId="3BA15105" w14:textId="77777777" w:rsidR="00A76BCF" w:rsidRPr="00A76BCF" w:rsidRDefault="00A76BCF" w:rsidP="00A76BCF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Az egész csoport együttműködését igénylő játékok</w:t>
      </w:r>
    </w:p>
    <w:p w14:paraId="36AE13EB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Dramatikus játékok (szöveggel, hanggal, bábbal, zenével, mozgással, tánccal)</w:t>
      </w:r>
    </w:p>
    <w:p w14:paraId="4F3EF5D0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A76BCF">
        <w:rPr>
          <w:rFonts w:ascii="Times New Roman" w:hAnsi="Times New Roman" w:cs="Times New Roman"/>
          <w:sz w:val="24"/>
          <w:szCs w:val="24"/>
        </w:rPr>
        <w:t xml:space="preserve">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4 óra</w:t>
      </w:r>
    </w:p>
    <w:p w14:paraId="3D69056E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010210C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474A3E2B" w14:textId="77777777" w:rsidR="00A76BCF" w:rsidRPr="00A76BCF" w:rsidRDefault="00A76BCF" w:rsidP="00A76BCF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fejleszti az együttműködésre és a konszenzus kialakítására irányuló gyakorlatát;</w:t>
      </w:r>
    </w:p>
    <w:p w14:paraId="063FC0FB" w14:textId="77777777" w:rsidR="00A76BCF" w:rsidRPr="00A76BCF" w:rsidRDefault="00A76BCF" w:rsidP="00A76BCF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adekvát módon alkalmazza a verbális és nonverbális kifejezés eszközeit;</w:t>
      </w:r>
    </w:p>
    <w:p w14:paraId="56DB1574" w14:textId="77777777" w:rsidR="00A76BCF" w:rsidRPr="00A76BCF" w:rsidRDefault="00A76BCF" w:rsidP="00A76BCF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felfedezi a tárgyi világ kínálta eszközöket, ezek művészi formáit (pl. a bábot és a maszkot);</w:t>
      </w:r>
    </w:p>
    <w:p w14:paraId="2DD2ECCA" w14:textId="77777777" w:rsidR="00A76BCF" w:rsidRPr="00A76BCF" w:rsidRDefault="00A76BCF" w:rsidP="00A76BCF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használja a tér sajátosságaiban rejlő lehetőségeket;</w:t>
      </w:r>
    </w:p>
    <w:p w14:paraId="0FD2DF92" w14:textId="77777777" w:rsidR="00A76BCF" w:rsidRPr="00A76BCF" w:rsidRDefault="00A76BCF" w:rsidP="00A76BCF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felfedezi a feszültség élményét és szerepét a dramatikus tevékenységekben;</w:t>
      </w:r>
    </w:p>
    <w:p w14:paraId="27D7A3E1" w14:textId="77777777" w:rsidR="00A76BCF" w:rsidRPr="00A76BCF" w:rsidRDefault="00A76BCF" w:rsidP="00A76BCF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a helyzetek feldolgozása során a szerkesztésben rejlő lehetőségeket.</w:t>
      </w:r>
    </w:p>
    <w:p w14:paraId="16B6BF4A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7BD53778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Az együttműködésre és a konszenzus kialakítására irányuló gyakorlat fejlesztése</w:t>
      </w:r>
    </w:p>
    <w:p w14:paraId="3DBE02A3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verbális és nonverbális kifejezés eszközeinek adekvát módon történő alkalmazása</w:t>
      </w:r>
    </w:p>
    <w:p w14:paraId="3D77ED6C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tér sajátosságaiban rejlő lehetőségek figyelembevétele a dramatikus játékokban</w:t>
      </w:r>
    </w:p>
    <w:p w14:paraId="3CDC29A4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tárgyi világ kínálta eszközök, és ezek művészi formáinak (pl. a báb és a maszk) alkalmazása a dramatikus játékok során</w:t>
      </w:r>
    </w:p>
    <w:p w14:paraId="65365783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feszültség élményének és szerepének felfedezése a dramatikus tevékenységben</w:t>
      </w:r>
      <w:bookmarkStart w:id="2" w:name="_Hlk13549814"/>
      <w:bookmarkEnd w:id="2"/>
    </w:p>
    <w:p w14:paraId="70C81BBF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Kommunikációs játékok</w:t>
      </w:r>
    </w:p>
    <w:p w14:paraId="47DD6273" w14:textId="77777777" w:rsidR="00A76BCF" w:rsidRPr="00A76BCF" w:rsidRDefault="00A76BCF" w:rsidP="00A76BCF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Interakciós játékok</w:t>
      </w:r>
    </w:p>
    <w:p w14:paraId="1316BD8E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6A72BA03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drámajáték, kommunikáció, interakció</w:t>
      </w:r>
    </w:p>
    <w:p w14:paraId="4E570597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7B7E5F66" w14:textId="77777777" w:rsidR="00A76BCF" w:rsidRPr="00A76BCF" w:rsidRDefault="00A76BCF" w:rsidP="00A76BCF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Csoporton belüli kommunikációt és együttműködést erősítő játékok</w:t>
      </w:r>
    </w:p>
    <w:p w14:paraId="3A1EBB53" w14:textId="77777777" w:rsidR="00A76BCF" w:rsidRPr="00A76BCF" w:rsidRDefault="00A76BCF" w:rsidP="00A76BCF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Megadott témára, címre alkotott állóképek, képsorozatok</w:t>
      </w:r>
    </w:p>
    <w:p w14:paraId="48052EF3" w14:textId="77777777" w:rsidR="00A76BCF" w:rsidRPr="00A76BCF" w:rsidRDefault="00A76BCF" w:rsidP="00A76BCF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Egyszerű szituációk megjelenítése különféle eszközrendszerek használatával (pl. némajáték, számsorok, halandzsa)</w:t>
      </w:r>
    </w:p>
    <w:p w14:paraId="09E70B47" w14:textId="77777777" w:rsidR="00A76BCF" w:rsidRPr="00A76BCF" w:rsidRDefault="00A76BCF" w:rsidP="00A76BCF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Bábos, maszkos formák használata a szerepbelépés elősegítésére, illetve a játéklehetőségek kitágítására</w:t>
      </w:r>
    </w:p>
    <w:p w14:paraId="7FA864F3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5CD63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Rögtönzés</w:t>
      </w:r>
    </w:p>
    <w:p w14:paraId="7D154CC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5 óra</w:t>
      </w:r>
    </w:p>
    <w:p w14:paraId="352EFA8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64D181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lastRenderedPageBreak/>
        <w:t>A témakör tanulása eredményeként a tanuló:</w:t>
      </w:r>
    </w:p>
    <w:p w14:paraId="36A1A2B7" w14:textId="77777777" w:rsidR="00A76BCF" w:rsidRPr="00A76BCF" w:rsidRDefault="00A76BCF" w:rsidP="00A76BCF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az alkotótevékenység során használja a megismert kifejezési formákat;</w:t>
      </w:r>
    </w:p>
    <w:p w14:paraId="71EC0C16" w14:textId="77777777" w:rsidR="00A76BCF" w:rsidRPr="00A76BCF" w:rsidRDefault="00A76BCF" w:rsidP="00A76BCF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felfedezi a szerepbe lépésben és az </w:t>
      </w:r>
      <w:proofErr w:type="spellStart"/>
      <w:r w:rsidRPr="00A76BCF">
        <w:rPr>
          <w:rFonts w:ascii="Times New Roman" w:hAnsi="Times New Roman" w:cs="Times New Roman"/>
          <w:sz w:val="24"/>
          <w:szCs w:val="24"/>
        </w:rPr>
        <w:t>együttjátszásban</w:t>
      </w:r>
      <w:proofErr w:type="spellEnd"/>
      <w:r w:rsidRPr="00A76BCF">
        <w:rPr>
          <w:rFonts w:ascii="Times New Roman" w:hAnsi="Times New Roman" w:cs="Times New Roman"/>
          <w:sz w:val="24"/>
          <w:szCs w:val="24"/>
        </w:rPr>
        <w:t xml:space="preserve"> rejlő lehetőségeket;</w:t>
      </w:r>
    </w:p>
    <w:p w14:paraId="07989E62" w14:textId="77777777" w:rsidR="00A76BCF" w:rsidRPr="00A76BCF" w:rsidRDefault="00A76BCF" w:rsidP="00A76BCF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és alapszinten alkalmazza a kapcsolat létrehozásának és fenntartásának technikáit.</w:t>
      </w:r>
    </w:p>
    <w:p w14:paraId="0500C8C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0A235675" w14:textId="77777777" w:rsidR="00A76BCF" w:rsidRPr="00A76BCF" w:rsidRDefault="00A76BCF" w:rsidP="00A76BCF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A szerepbe lépésben és az </w:t>
      </w:r>
      <w:proofErr w:type="spellStart"/>
      <w:r w:rsidRPr="00A76BCF">
        <w:rPr>
          <w:rFonts w:ascii="Times New Roman" w:hAnsi="Times New Roman" w:cs="Times New Roman"/>
          <w:sz w:val="24"/>
          <w:szCs w:val="24"/>
        </w:rPr>
        <w:t>együttjátszásban</w:t>
      </w:r>
      <w:proofErr w:type="spellEnd"/>
      <w:r w:rsidRPr="00A76BCF">
        <w:rPr>
          <w:rFonts w:ascii="Times New Roman" w:hAnsi="Times New Roman" w:cs="Times New Roman"/>
          <w:sz w:val="24"/>
          <w:szCs w:val="24"/>
        </w:rPr>
        <w:t xml:space="preserve"> rejlő lehetőségek felfedezése </w:t>
      </w:r>
    </w:p>
    <w:p w14:paraId="08B88A05" w14:textId="77777777" w:rsidR="00A76BCF" w:rsidRPr="00A76BCF" w:rsidRDefault="00A76BCF" w:rsidP="00A76BCF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498152"/>
      <w:r w:rsidRPr="00A76BCF">
        <w:rPr>
          <w:rFonts w:ascii="Times New Roman" w:hAnsi="Times New Roman" w:cs="Times New Roman"/>
          <w:sz w:val="24"/>
          <w:szCs w:val="24"/>
        </w:rPr>
        <w:t>A kapcsolat létrehozási és fenntartási technikáinak alapszinten történő alkalmazása</w:t>
      </w:r>
      <w:bookmarkEnd w:id="3"/>
    </w:p>
    <w:p w14:paraId="2A93882E" w14:textId="77777777" w:rsidR="00A76BCF" w:rsidRPr="00A76BCF" w:rsidRDefault="00A76BCF" w:rsidP="00A76BCF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Rögtönzéses gyakorlatok közösen egyeztetett karakterek szerepeltetésével</w:t>
      </w:r>
    </w:p>
    <w:p w14:paraId="78DC268C" w14:textId="77777777" w:rsidR="00A76BCF" w:rsidRPr="00A76BCF" w:rsidRDefault="00A76BCF" w:rsidP="00A76BCF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Rögtönzés közösen választott témára, a tanár által megadott szervezési formában</w:t>
      </w:r>
    </w:p>
    <w:p w14:paraId="30BFC0E5" w14:textId="77777777" w:rsidR="00A76BCF" w:rsidRPr="00A76BCF" w:rsidRDefault="00A76BCF" w:rsidP="00A76BCF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498309"/>
      <w:r w:rsidRPr="00A76BCF">
        <w:rPr>
          <w:rFonts w:ascii="Times New Roman" w:hAnsi="Times New Roman" w:cs="Times New Roman"/>
          <w:sz w:val="24"/>
          <w:szCs w:val="24"/>
        </w:rPr>
        <w:t>A rögtönzés értelmezése, megvitatása</w:t>
      </w:r>
      <w:bookmarkEnd w:id="4"/>
    </w:p>
    <w:p w14:paraId="4757EABB" w14:textId="77777777" w:rsidR="00A76BCF" w:rsidRPr="00A76BCF" w:rsidRDefault="00A76BCF" w:rsidP="00A76BCF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rögtönzésre épülő alkotótevékenység során a megismert kifejezési formák alkalmazása</w:t>
      </w:r>
      <w:bookmarkStart w:id="5" w:name="_Hlk1456382"/>
      <w:bookmarkEnd w:id="5"/>
    </w:p>
    <w:p w14:paraId="12D4E419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0C3F5699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szituációk alapelemei, szerep, szerepbe lépés, típusok ábrázolása</w:t>
      </w:r>
    </w:p>
    <w:p w14:paraId="74E9D1F1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49280AC1" w14:textId="77777777" w:rsidR="00A76BCF" w:rsidRPr="00A76BCF" w:rsidRDefault="00A76BCF" w:rsidP="00A76BCF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Rögtönzés a tanár által megadott témák vagy fogalmak alapján</w:t>
      </w:r>
    </w:p>
    <w:p w14:paraId="20315FDD" w14:textId="77777777" w:rsidR="00A76BCF" w:rsidRPr="00A76BCF" w:rsidRDefault="00A76BCF" w:rsidP="00A76BCF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Rögtönzés a tanulók által közösen kidolgozott cselekményvázra (jelenetvázra) építve</w:t>
      </w:r>
    </w:p>
    <w:p w14:paraId="21375B48" w14:textId="77777777" w:rsidR="00A76BCF" w:rsidRPr="00A76BCF" w:rsidRDefault="00A76BCF" w:rsidP="00A76BCF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Szituációs játékok a szereplők jellegzetes vonásainak megadásával, befejezetlen történetre</w:t>
      </w:r>
    </w:p>
    <w:p w14:paraId="63B5A342" w14:textId="77777777" w:rsidR="00A76BCF" w:rsidRPr="00A76BCF" w:rsidRDefault="00A76BCF" w:rsidP="00A76BCF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Nem verbális kifejezőeszközökre építő rögtönzések (pl. témára, fogalomra, mozdulatra, hangeffektusokra, tárgyakkal) </w:t>
      </w:r>
    </w:p>
    <w:p w14:paraId="4A450D77" w14:textId="77777777" w:rsidR="00A76BCF" w:rsidRPr="00A76BCF" w:rsidRDefault="00A76BCF" w:rsidP="00A76BCF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Feszültségteli hétköznapi helyzetek megjelenítése és közös értelmezése; a szereplők cselekvési lehetőségeinek keresése (célok, szándékok, gátak vizsgálata)</w:t>
      </w:r>
    </w:p>
    <w:p w14:paraId="56227D0C" w14:textId="77777777" w:rsidR="00A76BCF" w:rsidRPr="00A76BCF" w:rsidRDefault="00A76BCF" w:rsidP="00A76BCF">
      <w:pPr>
        <w:pStyle w:val="Listaszerbekezds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Rögtönzés a megismert kifejezési formák alkalmazásával</w:t>
      </w:r>
      <w:bookmarkStart w:id="6" w:name="_Hlk13906311"/>
      <w:bookmarkEnd w:id="6"/>
    </w:p>
    <w:p w14:paraId="04242801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Saját történetek feldolgozása</w:t>
      </w:r>
    </w:p>
    <w:p w14:paraId="7A1F5E6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5 óra</w:t>
      </w:r>
    </w:p>
    <w:p w14:paraId="20750CBB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457612B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DB8B378" w14:textId="77777777" w:rsidR="00A76BCF" w:rsidRPr="00A76BCF" w:rsidRDefault="00A76BCF" w:rsidP="00A76BCF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megkülönbözteti és alapszinten alkalmazza a dramaturgiai alapfogalmakat;</w:t>
      </w:r>
    </w:p>
    <w:p w14:paraId="11C9FD41" w14:textId="77777777" w:rsidR="00A76BCF" w:rsidRPr="00A76BCF" w:rsidRDefault="00A76BCF" w:rsidP="00A76BCF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értelmezi a megélt, a látott-hallott-olvasott, a kitalált történeteket a különböző dramatikus tevékenységek révén;</w:t>
      </w:r>
    </w:p>
    <w:p w14:paraId="0D05675B" w14:textId="77777777" w:rsidR="00A76BCF" w:rsidRPr="00A76BCF" w:rsidRDefault="00A76BCF" w:rsidP="00A76BCF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és megvizsgálja a problémahelyzeteket és azok lehetséges megoldási alternatíváit;</w:t>
      </w:r>
    </w:p>
    <w:p w14:paraId="235ABF24" w14:textId="77777777" w:rsidR="00A76BCF" w:rsidRDefault="00A76BCF" w:rsidP="00A76BCF">
      <w:pPr>
        <w:pStyle w:val="Listaszerbekezds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alkalmazza a tanult dramatikus technikákat a helyzetek megjelenítésében.</w:t>
      </w:r>
    </w:p>
    <w:p w14:paraId="52071B02" w14:textId="77777777" w:rsid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E4E0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37A9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lastRenderedPageBreak/>
        <w:t>Fejlesztési feladatok és ismeretek</w:t>
      </w:r>
    </w:p>
    <w:p w14:paraId="626269F0" w14:textId="77777777" w:rsidR="00A76BCF" w:rsidRPr="00A76BCF" w:rsidRDefault="00A76BCF" w:rsidP="00A76BCF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Történetek (látott, hallott, olvasott, a tanár által hozott, a tanulók élményeiből építkező) dramatikus feldolgozása</w:t>
      </w:r>
    </w:p>
    <w:p w14:paraId="748704DC" w14:textId="77777777" w:rsidR="00A76BCF" w:rsidRPr="00A76BCF" w:rsidRDefault="00A76BCF" w:rsidP="00A76BCF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kiscsoportos dramatikus tevékenységben a vizsgált tartalmakhoz a tanulók önálló döntései alapján formai megoldások társítása</w:t>
      </w:r>
    </w:p>
    <w:p w14:paraId="7AD2629B" w14:textId="77777777" w:rsidR="00A76BCF" w:rsidRPr="00A76BCF" w:rsidRDefault="00A76BCF" w:rsidP="00A76BCF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Történetek, élmények dramatikus feltárása során a tanár és a tanulók által közösen választott bábos, zenés vagy mozgásos elemek alkalmazása</w:t>
      </w:r>
    </w:p>
    <w:p w14:paraId="741DC9B8" w14:textId="77777777" w:rsidR="00A76BCF" w:rsidRPr="00A76BCF" w:rsidRDefault="00A76BCF" w:rsidP="00A76BCF">
      <w:pPr>
        <w:pStyle w:val="Listaszerbekezds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Történetek, döntési helyzetek értelmezése, megvitatása</w:t>
      </w:r>
      <w:bookmarkStart w:id="7" w:name="_Hlk1461477"/>
      <w:bookmarkEnd w:id="7"/>
    </w:p>
    <w:p w14:paraId="35D089F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1C496E6C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forma és tartalom, feszültség, hatás, döntési helyzet</w:t>
      </w:r>
    </w:p>
    <w:p w14:paraId="481DE6B9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3E29179B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Spontán beszédre késztető gyakorlatok (pl. közös mondandó, történetgazda)</w:t>
      </w:r>
    </w:p>
    <w:p w14:paraId="497B6B53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Feszültségteli jelenetek felidézése kiscsoportos rögtönzések formájában</w:t>
      </w:r>
    </w:p>
    <w:p w14:paraId="1ED13D13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Közös történetalkotás feszültségteli jelenetekre építve</w:t>
      </w:r>
    </w:p>
    <w:p w14:paraId="5C20C749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Analóg történetek alkotása, analóg helyzetek dramatikus feldolgozása</w:t>
      </w:r>
    </w:p>
    <w:p w14:paraId="708A1D00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távolítás egyéb technikáinak alkalmazása (pl. a megfordítás vagy a szerepcsere lehetőségeinek alkalmazása)</w:t>
      </w:r>
    </w:p>
    <w:p w14:paraId="7D876EE6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szereplő sokszorozása adta lehetőségek kibontása, alkalmazása (pl. a szereplő és a belső hangok külön választása)</w:t>
      </w:r>
    </w:p>
    <w:p w14:paraId="4FB66EF5" w14:textId="77777777" w:rsidR="00A76BCF" w:rsidRPr="00A76BCF" w:rsidRDefault="00A76BCF" w:rsidP="00A76BCF">
      <w:pPr>
        <w:pStyle w:val="Listaszerbekezds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Távolítás más művészeti területek formanyelvének alkalmazásával</w:t>
      </w:r>
    </w:p>
    <w:p w14:paraId="24CB7B2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Műalkotások feldolgozása</w:t>
      </w:r>
    </w:p>
    <w:p w14:paraId="2D407251" w14:textId="7BA5A7B8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óraszám:</w:t>
      </w:r>
      <w:r w:rsidRPr="00A7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 xml:space="preserve"> óra</w:t>
      </w:r>
    </w:p>
    <w:p w14:paraId="1C6E5D87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5106BE30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0ABB0F7B" w14:textId="77777777" w:rsidR="00A76BCF" w:rsidRPr="00A76BCF" w:rsidRDefault="00A76BCF" w:rsidP="00A76BCF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értelmezi a megélt, a látott-hallott-olvasott, a kitalált történeteket a különböző dramatikus tevékenységek révén;</w:t>
      </w:r>
    </w:p>
    <w:p w14:paraId="454DA592" w14:textId="77777777" w:rsidR="00A76BCF" w:rsidRPr="00A76BCF" w:rsidRDefault="00A76BCF" w:rsidP="00A76BCF">
      <w:pPr>
        <w:pStyle w:val="Listaszerbekezds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és megvizsgálja a problémahelyzeteket és azok lehetséges megoldási alternatíváit.</w:t>
      </w:r>
    </w:p>
    <w:p w14:paraId="4ED59B3E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73B1851E" w14:textId="77777777" w:rsidR="00A76BCF" w:rsidRPr="00A76BCF" w:rsidRDefault="00A76BCF" w:rsidP="00A76BCF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látott-hallott-olvasott történetek különböző dramatikus tevékenységekkel történő értelmezése</w:t>
      </w:r>
    </w:p>
    <w:p w14:paraId="7C4CC9CE" w14:textId="77777777" w:rsidR="00A76BCF" w:rsidRPr="00A76BCF" w:rsidRDefault="00A76BCF" w:rsidP="00A76BCF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</w:r>
    </w:p>
    <w:p w14:paraId="28E6D20F" w14:textId="77777777" w:rsidR="00A76BCF" w:rsidRPr="00A76BCF" w:rsidRDefault="00A76BCF" w:rsidP="00A76BCF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Az irodalmi művekben megjelenő döntési helyzetek lehetséges megoldási alternatíváinak felismerése és vizsgálata különféle dramatikus tevékenységekkel</w:t>
      </w:r>
    </w:p>
    <w:p w14:paraId="3A15446B" w14:textId="77777777" w:rsidR="00A76BCF" w:rsidRPr="00A76BCF" w:rsidRDefault="00A76BCF" w:rsidP="00A76BCF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Dramatikus improvizációk irodalmi művek vagy (nép) hagyomány felhasználásával</w:t>
      </w:r>
    </w:p>
    <w:p w14:paraId="5CEE94D6" w14:textId="77777777" w:rsidR="00A76BCF" w:rsidRPr="00A76BCF" w:rsidRDefault="00A76BCF" w:rsidP="00A76BCF">
      <w:pPr>
        <w:pStyle w:val="Listaszerbekezds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lastRenderedPageBreak/>
        <w:t>Különböző irodalmi vagy művészeti alkotások (pl. zene, képzőművészet, film, fotó, iparművészet) játékon, megjelenítésen keresztül történő megközelítése</w:t>
      </w:r>
    </w:p>
    <w:p w14:paraId="47D0B90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2D56E88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fény-árnyék, hangsúlyos pontok, kontraszt, forma, méretarány, ritmus a művészetben, tempó, harmónia, diszharmónia</w:t>
      </w:r>
    </w:p>
    <w:p w14:paraId="7A22881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19CB8B10" w14:textId="77777777" w:rsidR="00A76BCF" w:rsidRPr="00A76BCF" w:rsidRDefault="00A76BCF" w:rsidP="00A76BCF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Ritmusjátékok a műelemzésben</w:t>
      </w:r>
    </w:p>
    <w:p w14:paraId="30A29AFD" w14:textId="77777777" w:rsidR="00A76BCF" w:rsidRPr="00A76BCF" w:rsidRDefault="00A76BCF" w:rsidP="00A76BCF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Különböző művészeti alkotások maszkos, bábos és/vagy mozgásos, táncos dramatikus tevékenységekkel történő megközelítése</w:t>
      </w:r>
    </w:p>
    <w:p w14:paraId="69209BE6" w14:textId="77777777" w:rsidR="00A76BCF" w:rsidRPr="00A76BCF" w:rsidRDefault="00A76BCF" w:rsidP="00A76BCF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Különböző karakterek kifejezése, jellemzése mozgással, tánccal</w:t>
      </w:r>
    </w:p>
    <w:p w14:paraId="2309A50B" w14:textId="77777777" w:rsidR="00A76BCF" w:rsidRPr="00A76BCF" w:rsidRDefault="00A76BCF" w:rsidP="00A76BCF">
      <w:pPr>
        <w:pStyle w:val="Listaszerbekezds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Művészi szövegrészletek, a (nép) hagyomány szövegeinek és/vagy más elemeinek felhasználása különböző dramatikus tevékenységekben</w:t>
      </w:r>
    </w:p>
    <w:p w14:paraId="440D4C5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Dramaturgiai alapfogalmak</w:t>
      </w:r>
      <w:bookmarkStart w:id="8" w:name="_Hlk1481196"/>
      <w:bookmarkEnd w:id="8"/>
    </w:p>
    <w:p w14:paraId="4D36B26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3 óra</w:t>
      </w:r>
    </w:p>
    <w:p w14:paraId="4666B22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CCD0D0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1179D2B6" w14:textId="77777777" w:rsidR="00A76BCF" w:rsidRPr="00A76BCF" w:rsidRDefault="00A76BCF" w:rsidP="00A76BC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megkülönbözteti és alapszinten alkalmazza a dramaturgiai alapfogalmakat;</w:t>
      </w:r>
    </w:p>
    <w:p w14:paraId="09954BB0" w14:textId="77777777" w:rsidR="00A76BCF" w:rsidRPr="00A76BCF" w:rsidRDefault="00A76BCF" w:rsidP="00A76BC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és azonosítja a dramatikus szituációk jellemzőit (szereplők, viszonyrendszer, cél, szándék, akarat, konfliktus, feloldás).</w:t>
      </w:r>
    </w:p>
    <w:p w14:paraId="3F8561EC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7B0A8368" w14:textId="77777777" w:rsidR="00A76BCF" w:rsidRPr="00A76BCF" w:rsidRDefault="00A76BCF" w:rsidP="00A76BCF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szerep alapelemeinek (funkció, karakter, viszonyok) felismerése és alkalmazása dramatikus játékok során</w:t>
      </w:r>
    </w:p>
    <w:p w14:paraId="5D602377" w14:textId="77777777" w:rsidR="00A76BCF" w:rsidRPr="00A76BCF" w:rsidRDefault="00A76BCF" w:rsidP="00A76BCF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cselekmény alapelemeinek (téma, történet, cselekmény, esemény) felismerése és alkalmazása dramatikus játékok során</w:t>
      </w:r>
    </w:p>
    <w:p w14:paraId="4C3D81A5" w14:textId="77777777" w:rsidR="00A76BCF" w:rsidRPr="00A76BCF" w:rsidRDefault="00A76BCF" w:rsidP="00A76BCF">
      <w:pPr>
        <w:pStyle w:val="Listaszerbekezds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551117"/>
      <w:r w:rsidRPr="00A76BCF">
        <w:rPr>
          <w:rFonts w:ascii="Times New Roman" w:hAnsi="Times New Roman" w:cs="Times New Roman"/>
          <w:sz w:val="24"/>
          <w:szCs w:val="24"/>
        </w:rPr>
        <w:t>A dramatikus szituációk alapelemeinek (szereplők, hely, idő, viszonyrendszer, probléma) felismerése és azonosítása</w:t>
      </w:r>
      <w:bookmarkEnd w:id="9"/>
    </w:p>
    <w:p w14:paraId="6EA3629E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0D0B32C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szerep, funkció, karakter, viszony, téma, történet, </w:t>
      </w:r>
      <w:bookmarkStart w:id="10" w:name="_Hlk1462484"/>
      <w:r w:rsidRPr="00A76BCF">
        <w:rPr>
          <w:rFonts w:ascii="Times New Roman" w:hAnsi="Times New Roman" w:cs="Times New Roman"/>
          <w:sz w:val="24"/>
          <w:szCs w:val="24"/>
        </w:rPr>
        <w:t>cselekmény, cselekményszál</w:t>
      </w:r>
      <w:bookmarkEnd w:id="10"/>
      <w:r w:rsidRPr="00A76BCF">
        <w:rPr>
          <w:rFonts w:ascii="Times New Roman" w:hAnsi="Times New Roman" w:cs="Times New Roman"/>
          <w:sz w:val="24"/>
          <w:szCs w:val="24"/>
        </w:rPr>
        <w:t>, esemény</w:t>
      </w:r>
    </w:p>
    <w:p w14:paraId="01A794A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14FE590F" w14:textId="77777777" w:rsidR="00A76BCF" w:rsidRPr="00A76BCF" w:rsidRDefault="00A76BCF" w:rsidP="00A76BCF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Szerepjátékok megadott dramaturgiai szerkezetekre</w:t>
      </w:r>
    </w:p>
    <w:p w14:paraId="7CAB4321" w14:textId="77777777" w:rsidR="00A76BCF" w:rsidRPr="00A76BCF" w:rsidRDefault="00A76BCF" w:rsidP="00A76BCF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Közös történetépítés dramatikus eszközökkel</w:t>
      </w:r>
    </w:p>
    <w:p w14:paraId="513B348C" w14:textId="77777777" w:rsidR="00A76BCF" w:rsidRPr="00A76BCF" w:rsidRDefault="00A76BCF" w:rsidP="00A76BCF">
      <w:pPr>
        <w:pStyle w:val="Listaszerbekezds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felépített és megjelenített történetek dramaturgiai szempontú elemzése</w:t>
      </w:r>
    </w:p>
    <w:p w14:paraId="675BC223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A színház kifejezőeszközei (szöveg, hang, báb, zene, mozgás, tánc)</w:t>
      </w:r>
    </w:p>
    <w:p w14:paraId="4633AC67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2 óra</w:t>
      </w:r>
    </w:p>
    <w:p w14:paraId="4769D6A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425C28A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lastRenderedPageBreak/>
        <w:t>A témakör tanulása eredményeként a tanuló:</w:t>
      </w:r>
    </w:p>
    <w:p w14:paraId="64901E53" w14:textId="77777777" w:rsidR="00A76BCF" w:rsidRPr="00A76BCF" w:rsidRDefault="00A76BCF" w:rsidP="00A76BCF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felfedezi a kommunikációs jelek jelentéshordozó és jelentésteremtő erejét;</w:t>
      </w:r>
    </w:p>
    <w:p w14:paraId="07E854EF" w14:textId="77777777" w:rsidR="00A76BCF" w:rsidRPr="00A76BCF" w:rsidRDefault="00A76BCF" w:rsidP="00A76BCF">
      <w:pPr>
        <w:pStyle w:val="Listaszerbekezds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és azonosítja a dráma és a színház formanyelvi sajátosságait a látott előadásokban.</w:t>
      </w:r>
    </w:p>
    <w:p w14:paraId="770F152F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18ACAD67" w14:textId="77777777" w:rsidR="00A76BCF" w:rsidRPr="00A76BCF" w:rsidRDefault="00A76BCF" w:rsidP="00A76BCF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szöveg megjelenési formái a színpadon</w:t>
      </w:r>
    </w:p>
    <w:p w14:paraId="33850FAD" w14:textId="77777777" w:rsidR="00A76BCF" w:rsidRPr="00A76BCF" w:rsidRDefault="00A76BCF" w:rsidP="00A76BCF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kommunikációs jelek jelentéshordozó és jelentésteremtő erejének felismerése</w:t>
      </w:r>
    </w:p>
    <w:p w14:paraId="12B72FB9" w14:textId="77777777" w:rsidR="00A76BCF" w:rsidRPr="00A76BCF" w:rsidRDefault="00A76BCF" w:rsidP="00A76BCF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 akusztikus kifejezőeszközei (élő zene, zörej stb.)</w:t>
      </w:r>
    </w:p>
    <w:p w14:paraId="18AE97D0" w14:textId="77777777" w:rsidR="00A76BCF" w:rsidRPr="00A76BCF" w:rsidRDefault="00A76BCF" w:rsidP="00A76BCF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színházi vizualitás eszközei (díszlet, jelmez, fény stb.)</w:t>
      </w:r>
    </w:p>
    <w:p w14:paraId="7D02C49A" w14:textId="77777777" w:rsidR="00A76BCF" w:rsidRPr="00A76BCF" w:rsidRDefault="00A76BCF" w:rsidP="00A76BCF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Bábhasználat, bábszínház</w:t>
      </w:r>
    </w:p>
    <w:p w14:paraId="6E3D3111" w14:textId="77777777" w:rsidR="00A76BCF" w:rsidRPr="00A76BCF" w:rsidRDefault="00A76BCF" w:rsidP="00A76BCF">
      <w:pPr>
        <w:pStyle w:val="Listaszerbekezds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Mozgás és tánc a színpadon</w:t>
      </w:r>
    </w:p>
    <w:p w14:paraId="3C90536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07DBBA56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dialógus, monológ, élő zene, hangeffekt, díszlet, jelmez, fényeffekt, báb, maszk, árnyjáték</w:t>
      </w:r>
    </w:p>
    <w:p w14:paraId="13881FA8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68331C29" w14:textId="77777777" w:rsidR="00A76BCF" w:rsidRPr="00A76BCF" w:rsidRDefault="00A76BCF" w:rsidP="00A76BC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Hangra, zörejre, ritmusra, zenére épülő dramatikus tevékenységek</w:t>
      </w:r>
    </w:p>
    <w:p w14:paraId="0BCC5093" w14:textId="77777777" w:rsidR="00A76BCF" w:rsidRPr="00A76BCF" w:rsidRDefault="00A76BCF" w:rsidP="00A76BC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Kísérletezés a színházi vizualitás eszközeivel dramatikus tevékenységek során</w:t>
      </w:r>
    </w:p>
    <w:p w14:paraId="383BDEA9" w14:textId="77777777" w:rsidR="00A76BCF" w:rsidRPr="00A76BCF" w:rsidRDefault="00A76BCF" w:rsidP="00A76BC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Dramatikus tevékenységek berendezési tárgyakkal, kellék- és jelmezhasználattal</w:t>
      </w:r>
    </w:p>
    <w:p w14:paraId="6BD9C944" w14:textId="77777777" w:rsidR="00A76BCF" w:rsidRPr="00A76BCF" w:rsidRDefault="00A76BCF" w:rsidP="00A76BC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Kapcsolatfelvétel, dialógus, monológ szöveges, mozgásos, táncos, maszkos, bábos tevékenységekben</w:t>
      </w:r>
    </w:p>
    <w:p w14:paraId="1D0B27AC" w14:textId="77777777" w:rsidR="00A76BCF" w:rsidRPr="00A76BCF" w:rsidRDefault="00A76BCF" w:rsidP="00A76BC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színházi kifejezőeszközök használatának értelmezése – kis- és nagycsoportos formákban és/vagy dramatikus tevékenységekben</w:t>
      </w:r>
    </w:p>
    <w:p w14:paraId="4FFDAF99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Színházi műfajok, stílusok</w:t>
      </w:r>
    </w:p>
    <w:p w14:paraId="524670AD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2 óra</w:t>
      </w:r>
    </w:p>
    <w:p w14:paraId="735D6C7E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218213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52BE6C15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és azonosítja a dráma és a színház formanyelvi sajátosságait a látott előadásokban.</w:t>
      </w:r>
    </w:p>
    <w:p w14:paraId="6E453133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6F7D6DFB" w14:textId="77777777" w:rsidR="00A76BCF" w:rsidRPr="00A76BCF" w:rsidRDefault="00A76BCF" w:rsidP="00A76BC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Alapvető színpadi műfajok felismerése és megkülönböztetése</w:t>
      </w:r>
    </w:p>
    <w:p w14:paraId="39F12B26" w14:textId="77777777" w:rsidR="00A76BCF" w:rsidRPr="00A76BCF" w:rsidRDefault="00A76BCF" w:rsidP="00A76BC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Alapvető színpadi műfajok jellemző jegyeinek elkülönítése és egyes elemeinek alkalmazása saját játékokban</w:t>
      </w:r>
    </w:p>
    <w:p w14:paraId="7411191C" w14:textId="77777777" w:rsidR="00A76BCF" w:rsidRPr="00A76BCF" w:rsidRDefault="00A76BCF" w:rsidP="00A76BC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színházi előadások formanyelvi jellemzőinek felismerése és azonosítása a látott előadásokban</w:t>
      </w:r>
    </w:p>
    <w:p w14:paraId="4EFD2BE0" w14:textId="77777777" w:rsidR="00A76BCF" w:rsidRPr="00A76BCF" w:rsidRDefault="00A76BCF" w:rsidP="00A76BCF">
      <w:pPr>
        <w:pStyle w:val="Listaszerbekezds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Egyszerűbb stílusgyakorlatok</w:t>
      </w:r>
    </w:p>
    <w:p w14:paraId="61890F0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6211A960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tragédia, komédia, vígjáték, bohózat, színmű, opera, táncjáték, stílus</w:t>
      </w:r>
    </w:p>
    <w:p w14:paraId="5A9BA60F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lastRenderedPageBreak/>
        <w:t>Javasolt tevékenységek</w:t>
      </w:r>
    </w:p>
    <w:p w14:paraId="203E73A7" w14:textId="77777777" w:rsidR="00A76BCF" w:rsidRPr="00A76BCF" w:rsidRDefault="00A76BCF" w:rsidP="00A76BCF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komikus jelenetek jellemzőinek vizsgálata dramatikus tevékenységekkel</w:t>
      </w:r>
    </w:p>
    <w:p w14:paraId="16E79E38" w14:textId="77777777" w:rsidR="00A76BCF" w:rsidRPr="00A76BCF" w:rsidRDefault="00A76BCF" w:rsidP="00A76BCF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zene, az ének színpadi alkalmazásának lehetőségei dramatikus tevékenységekben, és ennek megfigyelése színpadi munkában</w:t>
      </w:r>
    </w:p>
    <w:p w14:paraId="4EAD87EF" w14:textId="77777777" w:rsidR="00A76BCF" w:rsidRPr="00A76BCF" w:rsidRDefault="00A76BCF" w:rsidP="00A76BCF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Szöveges, mozgásos, bábos stílusgyakorlatok</w:t>
      </w:r>
    </w:p>
    <w:p w14:paraId="7244C180" w14:textId="77777777" w:rsidR="00A76BCF" w:rsidRPr="00A76BCF" w:rsidRDefault="00A76BCF" w:rsidP="00A76BCF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Paródia-játékok a megismert műfajokhoz és stílusokhoz</w:t>
      </w:r>
    </w:p>
    <w:p w14:paraId="52C037FF" w14:textId="77777777" w:rsidR="00A76BCF" w:rsidRPr="00A76BCF" w:rsidRDefault="00A76BCF" w:rsidP="00A76BCF">
      <w:pPr>
        <w:pStyle w:val="Listaszerbekezds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színházi műfajok, stílusok értelmezése – kis- és nagycsoportos formákban és/vagy dramatikus tevékenységekben</w:t>
      </w:r>
    </w:p>
    <w:p w14:paraId="33310C1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Témakör: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Színházi előadás megtekintése</w:t>
      </w:r>
    </w:p>
    <w:p w14:paraId="7BA917F4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 xml:space="preserve">Javasolt óraszám: </w:t>
      </w:r>
      <w:r w:rsidRPr="00A76BCF">
        <w:rPr>
          <w:rFonts w:ascii="Times New Roman" w:hAnsi="Times New Roman" w:cs="Times New Roman"/>
          <w:b/>
          <w:bCs/>
          <w:sz w:val="24"/>
          <w:szCs w:val="24"/>
        </w:rPr>
        <w:t>3 óra</w:t>
      </w:r>
    </w:p>
    <w:p w14:paraId="2108F0CA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Tanulási eredmények</w:t>
      </w:r>
    </w:p>
    <w:p w14:paraId="6F0A46AD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14:paraId="78465E1E" w14:textId="77777777" w:rsidR="00A76BCF" w:rsidRPr="00A76BCF" w:rsidRDefault="00A76BCF" w:rsidP="00A76BCF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felfedezi a színházi kommunikáció erejét;</w:t>
      </w:r>
    </w:p>
    <w:p w14:paraId="3E95AE18" w14:textId="77777777" w:rsidR="00A76BCF" w:rsidRPr="00A76BCF" w:rsidRDefault="00A76BCF" w:rsidP="00A76BCF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felismeri a színházi élmény fontosságát;</w:t>
      </w:r>
    </w:p>
    <w:p w14:paraId="0F4498AD" w14:textId="77777777" w:rsidR="00A76BCF" w:rsidRPr="00A76BCF" w:rsidRDefault="00A76BCF" w:rsidP="00A76BCF">
      <w:pPr>
        <w:pStyle w:val="Listaszerbekezds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színházi előadást a dramatikus tevékenységek kiindulópontjául is használja.</w:t>
      </w:r>
    </w:p>
    <w:p w14:paraId="55A1E30A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Fejlesztési feladatok és ismeretek</w:t>
      </w:r>
    </w:p>
    <w:p w14:paraId="3E8FC755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Előadástípusok és műfajok alapvető jellemzőinek felismerése</w:t>
      </w:r>
    </w:p>
    <w:p w14:paraId="2CDED368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tanár és a tanulók által közösen választott típusú és műfajú színházi előadás megtekintése</w:t>
      </w:r>
    </w:p>
    <w:p w14:paraId="7B611A37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színházi kommunikáció erejének felfedezése</w:t>
      </w:r>
    </w:p>
    <w:p w14:paraId="57379D3A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 xml:space="preserve">A színházi élmény fontosságának felismerése </w:t>
      </w:r>
    </w:p>
    <w:p w14:paraId="0B978D9E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Élmények megfogalmazása irányított beszélgetés keretében</w:t>
      </w:r>
    </w:p>
    <w:p w14:paraId="5020AE2E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Élmények feldolgozása dramatikus tevékenységformák segítségével</w:t>
      </w:r>
    </w:p>
    <w:p w14:paraId="10C6F501" w14:textId="77777777" w:rsidR="00A76BCF" w:rsidRPr="00A76BCF" w:rsidRDefault="00A76BCF" w:rsidP="00A76BCF">
      <w:pPr>
        <w:pStyle w:val="Listaszerbekezds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színház közösségi feladatai, funkciói</w:t>
      </w:r>
      <w:bookmarkStart w:id="11" w:name="_Hlk1411901"/>
      <w:bookmarkEnd w:id="11"/>
    </w:p>
    <w:p w14:paraId="3BB1D61E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Fogalmak</w:t>
      </w:r>
    </w:p>
    <w:p w14:paraId="307023ED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színjáték, színpad, színész, néző, szervezési feladatok</w:t>
      </w:r>
    </w:p>
    <w:p w14:paraId="591F0B92" w14:textId="77777777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14:paraId="170BBD07" w14:textId="77777777" w:rsidR="00A76BCF" w:rsidRPr="00A76BCF" w:rsidRDefault="00A76BCF" w:rsidP="00A76BCF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közösen látott előadás megbeszélése, megvitatása, értelmezése – kis- és nagycsoportos formákban és/vagy dramatikus tevékenységekben</w:t>
      </w:r>
    </w:p>
    <w:p w14:paraId="385F78FB" w14:textId="77777777" w:rsidR="00A76BCF" w:rsidRPr="00A76BCF" w:rsidRDefault="00A76BCF" w:rsidP="00A76BCF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színpad összetett hatásrendszerének vizsgálata</w:t>
      </w:r>
    </w:p>
    <w:p w14:paraId="41B0FAF1" w14:textId="77777777" w:rsidR="00A76BCF" w:rsidRPr="00A76BCF" w:rsidRDefault="00A76BCF" w:rsidP="00A76BCF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szereplők és a történet színpadi ábrázolásának értelmezése</w:t>
      </w:r>
    </w:p>
    <w:p w14:paraId="3D97CD83" w14:textId="77777777" w:rsidR="00A76BCF" w:rsidRPr="00A76BCF" w:rsidRDefault="00A76BCF" w:rsidP="00A76BCF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színpadi térformáknak és használatuk következményeinek vizsgálata</w:t>
      </w:r>
    </w:p>
    <w:p w14:paraId="03B3EBE4" w14:textId="77777777" w:rsidR="00A76BCF" w:rsidRPr="00A76BCF" w:rsidRDefault="00A76BCF" w:rsidP="00A76BCF">
      <w:pPr>
        <w:pStyle w:val="Listaszerbekezds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CF">
        <w:rPr>
          <w:rFonts w:ascii="Times New Roman" w:hAnsi="Times New Roman" w:cs="Times New Roman"/>
          <w:sz w:val="24"/>
          <w:szCs w:val="24"/>
        </w:rPr>
        <w:t>A zene, a mozgás és a tánc színpadi szerepének, hatásának értelmezése</w:t>
      </w:r>
    </w:p>
    <w:p w14:paraId="34C569A8" w14:textId="115212C4" w:rsidR="00A76BCF" w:rsidRPr="00A76BCF" w:rsidRDefault="00A76BCF" w:rsidP="00A76B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6BCF" w:rsidRPr="00A76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79C0" w14:textId="77777777" w:rsidR="00C736DC" w:rsidRDefault="00C736DC" w:rsidP="00A76BCF">
      <w:pPr>
        <w:spacing w:after="0" w:line="240" w:lineRule="auto"/>
      </w:pPr>
      <w:r>
        <w:separator/>
      </w:r>
    </w:p>
  </w:endnote>
  <w:endnote w:type="continuationSeparator" w:id="0">
    <w:p w14:paraId="297F2F2C" w14:textId="77777777" w:rsidR="00C736DC" w:rsidRDefault="00C736DC" w:rsidP="00A7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B535" w14:textId="77777777" w:rsidR="00C736DC" w:rsidRDefault="00C736DC" w:rsidP="00A76BCF">
      <w:pPr>
        <w:spacing w:after="0" w:line="240" w:lineRule="auto"/>
      </w:pPr>
      <w:r>
        <w:separator/>
      </w:r>
    </w:p>
  </w:footnote>
  <w:footnote w:type="continuationSeparator" w:id="0">
    <w:p w14:paraId="372A86B5" w14:textId="77777777" w:rsidR="00C736DC" w:rsidRDefault="00C736DC" w:rsidP="00A7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90B6" w14:textId="0D0F88DF" w:rsidR="00A76BCF" w:rsidRDefault="00A76BCF">
    <w:pPr>
      <w:pStyle w:val="lfej"/>
    </w:pPr>
    <w:r>
      <w:t>Monori József Attila Gimnázium</w:t>
    </w:r>
    <w:r>
      <w:tab/>
      <w:t xml:space="preserve">                  Dráma és színház</w:t>
    </w:r>
    <w:r>
      <w:tab/>
      <w:t>Helyi tanterv</w:t>
    </w:r>
  </w:p>
  <w:p w14:paraId="69807D1F" w14:textId="77777777" w:rsidR="00A76BCF" w:rsidRDefault="00A76B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45D0"/>
    <w:multiLevelType w:val="hybridMultilevel"/>
    <w:tmpl w:val="24460236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5CC"/>
    <w:multiLevelType w:val="hybridMultilevel"/>
    <w:tmpl w:val="F462033A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6E75"/>
    <w:multiLevelType w:val="hybridMultilevel"/>
    <w:tmpl w:val="9E54AC78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F04"/>
    <w:multiLevelType w:val="hybridMultilevel"/>
    <w:tmpl w:val="38DCC378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942AF"/>
    <w:multiLevelType w:val="hybridMultilevel"/>
    <w:tmpl w:val="C7B26D16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7482"/>
    <w:multiLevelType w:val="hybridMultilevel"/>
    <w:tmpl w:val="BD80892E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55B"/>
    <w:multiLevelType w:val="hybridMultilevel"/>
    <w:tmpl w:val="3490C828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E4797"/>
    <w:multiLevelType w:val="hybridMultilevel"/>
    <w:tmpl w:val="656EB82E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C76E8"/>
    <w:multiLevelType w:val="hybridMultilevel"/>
    <w:tmpl w:val="F378EDB2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258"/>
    <w:multiLevelType w:val="hybridMultilevel"/>
    <w:tmpl w:val="1C7C2022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4F84"/>
    <w:multiLevelType w:val="hybridMultilevel"/>
    <w:tmpl w:val="9560EA94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B7057"/>
    <w:multiLevelType w:val="hybridMultilevel"/>
    <w:tmpl w:val="F6580F6A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35CE8"/>
    <w:multiLevelType w:val="hybridMultilevel"/>
    <w:tmpl w:val="0A32903C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11153"/>
    <w:multiLevelType w:val="hybridMultilevel"/>
    <w:tmpl w:val="7B8642E2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C5C59"/>
    <w:multiLevelType w:val="hybridMultilevel"/>
    <w:tmpl w:val="0756B7F4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3033D"/>
    <w:multiLevelType w:val="hybridMultilevel"/>
    <w:tmpl w:val="F7AABD7C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1346B"/>
    <w:multiLevelType w:val="hybridMultilevel"/>
    <w:tmpl w:val="47141EB4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614A"/>
    <w:multiLevelType w:val="hybridMultilevel"/>
    <w:tmpl w:val="AD401EF4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011C0"/>
    <w:multiLevelType w:val="hybridMultilevel"/>
    <w:tmpl w:val="5BEC0A22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14401"/>
    <w:multiLevelType w:val="hybridMultilevel"/>
    <w:tmpl w:val="171013C8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79FD"/>
    <w:multiLevelType w:val="hybridMultilevel"/>
    <w:tmpl w:val="42D4381A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76C34"/>
    <w:multiLevelType w:val="hybridMultilevel"/>
    <w:tmpl w:val="907ED8DC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23264"/>
    <w:multiLevelType w:val="hybridMultilevel"/>
    <w:tmpl w:val="BF42F842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824AB"/>
    <w:multiLevelType w:val="hybridMultilevel"/>
    <w:tmpl w:val="E69EF1F6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36649"/>
    <w:multiLevelType w:val="hybridMultilevel"/>
    <w:tmpl w:val="78F4BADA"/>
    <w:lvl w:ilvl="0" w:tplc="A7AA9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213586">
    <w:abstractNumId w:val="22"/>
  </w:num>
  <w:num w:numId="2" w16cid:durableId="107310927">
    <w:abstractNumId w:val="17"/>
  </w:num>
  <w:num w:numId="3" w16cid:durableId="1934051840">
    <w:abstractNumId w:val="6"/>
  </w:num>
  <w:num w:numId="4" w16cid:durableId="2068215757">
    <w:abstractNumId w:val="9"/>
  </w:num>
  <w:num w:numId="5" w16cid:durableId="1333871958">
    <w:abstractNumId w:val="5"/>
  </w:num>
  <w:num w:numId="6" w16cid:durableId="597181033">
    <w:abstractNumId w:val="0"/>
  </w:num>
  <w:num w:numId="7" w16cid:durableId="479998501">
    <w:abstractNumId w:val="19"/>
  </w:num>
  <w:num w:numId="8" w16cid:durableId="1211578203">
    <w:abstractNumId w:val="18"/>
  </w:num>
  <w:num w:numId="9" w16cid:durableId="1408728948">
    <w:abstractNumId w:val="14"/>
  </w:num>
  <w:num w:numId="10" w16cid:durableId="1281910563">
    <w:abstractNumId w:val="24"/>
  </w:num>
  <w:num w:numId="11" w16cid:durableId="963273393">
    <w:abstractNumId w:val="13"/>
  </w:num>
  <w:num w:numId="12" w16cid:durableId="420299521">
    <w:abstractNumId w:val="7"/>
  </w:num>
  <w:num w:numId="13" w16cid:durableId="2134211115">
    <w:abstractNumId w:val="4"/>
  </w:num>
  <w:num w:numId="14" w16cid:durableId="711463849">
    <w:abstractNumId w:val="21"/>
  </w:num>
  <w:num w:numId="15" w16cid:durableId="530728821">
    <w:abstractNumId w:val="2"/>
  </w:num>
  <w:num w:numId="16" w16cid:durableId="765079981">
    <w:abstractNumId w:val="23"/>
  </w:num>
  <w:num w:numId="17" w16cid:durableId="420105793">
    <w:abstractNumId w:val="15"/>
  </w:num>
  <w:num w:numId="18" w16cid:durableId="2014870708">
    <w:abstractNumId w:val="10"/>
  </w:num>
  <w:num w:numId="19" w16cid:durableId="1329211616">
    <w:abstractNumId w:val="16"/>
  </w:num>
  <w:num w:numId="20" w16cid:durableId="1274938540">
    <w:abstractNumId w:val="12"/>
  </w:num>
  <w:num w:numId="21" w16cid:durableId="1464078247">
    <w:abstractNumId w:val="3"/>
  </w:num>
  <w:num w:numId="22" w16cid:durableId="1004282547">
    <w:abstractNumId w:val="20"/>
  </w:num>
  <w:num w:numId="23" w16cid:durableId="528421767">
    <w:abstractNumId w:val="11"/>
  </w:num>
  <w:num w:numId="24" w16cid:durableId="586696888">
    <w:abstractNumId w:val="1"/>
  </w:num>
  <w:num w:numId="25" w16cid:durableId="1017002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CF"/>
    <w:rsid w:val="004662FB"/>
    <w:rsid w:val="008A270A"/>
    <w:rsid w:val="00A76BCF"/>
    <w:rsid w:val="00C7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7456"/>
  <w15:chartTrackingRefBased/>
  <w15:docId w15:val="{8E01C466-42AB-4D89-A947-5B121DF6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76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7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6B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76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76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76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6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6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6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6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76B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6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76BC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76BC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76BC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6BC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76BC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76BC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76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7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76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76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7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76BC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76BC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76BC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76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76BC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76BCF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A7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BCF"/>
  </w:style>
  <w:style w:type="paragraph" w:styleId="llb">
    <w:name w:val="footer"/>
    <w:basedOn w:val="Norml"/>
    <w:link w:val="llbChar"/>
    <w:uiPriority w:val="99"/>
    <w:unhideWhenUsed/>
    <w:rsid w:val="00A7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2525</Words>
  <Characters>17430</Characters>
  <Application>Microsoft Office Word</Application>
  <DocSecurity>0</DocSecurity>
  <Lines>145</Lines>
  <Paragraphs>39</Paragraphs>
  <ScaleCrop>false</ScaleCrop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Barnáné Szentgyörgyvári Ágnes</dc:creator>
  <cp:keywords/>
  <dc:description/>
  <cp:lastModifiedBy>Barnáné Szentgyörgyvári Ágnes</cp:lastModifiedBy>
  <cp:revision>1</cp:revision>
  <dcterms:created xsi:type="dcterms:W3CDTF">2024-07-01T05:25:00Z</dcterms:created>
  <dcterms:modified xsi:type="dcterms:W3CDTF">2024-07-01T05:37:00Z</dcterms:modified>
</cp:coreProperties>
</file>