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CF2CC"/>
  <w:body>
    <w:p w14:paraId="2288AF86" w14:textId="28B76F5D" w:rsidR="00D50012" w:rsidRDefault="002F45F3" w:rsidP="002F45F3">
      <w:bookmarkStart w:id="0" w:name="_GoBack"/>
      <w:bookmarkEnd w:id="0"/>
      <w:r>
        <w:rPr>
          <w:noProof/>
          <w:lang w:eastAsia="hu-HU"/>
        </w:rPr>
        <w:drawing>
          <wp:anchor distT="0" distB="0" distL="114300" distR="114300" simplePos="0" relativeHeight="251658240" behindDoc="1" locked="0" layoutInCell="1" allowOverlap="1" wp14:anchorId="696AD4D7" wp14:editId="6EF296F8">
            <wp:simplePos x="0" y="0"/>
            <wp:positionH relativeFrom="margin">
              <wp:align>center</wp:align>
            </wp:positionH>
            <wp:positionV relativeFrom="paragraph">
              <wp:posOffset>-635</wp:posOffset>
            </wp:positionV>
            <wp:extent cx="4495800" cy="1539240"/>
            <wp:effectExtent l="0" t="0" r="0" b="3810"/>
            <wp:wrapThrough wrapText="bothSides">
              <wp:wrapPolygon edited="0">
                <wp:start x="0" y="0"/>
                <wp:lineTo x="0" y="21386"/>
                <wp:lineTo x="21508" y="21386"/>
                <wp:lineTo x="21508" y="0"/>
                <wp:lineTo x="0" y="0"/>
              </wp:wrapPolygon>
            </wp:wrapThrough>
            <wp:docPr id="3" name="Kép 3" descr="300 Jahre Zeitung Nova Posoniensia - Nachrichten - Rádio RSI Deut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 Jahre Zeitung Nova Posoniensia - Nachrichten - Rádio RSI Deutsch"/>
                    <pic:cNvPicPr>
                      <a:picLocks noChangeAspect="1" noChangeArrowheads="1"/>
                    </pic:cNvPicPr>
                  </pic:nvPicPr>
                  <pic:blipFill rotWithShape="1">
                    <a:blip r:embed="rId6">
                      <a:extLst>
                        <a:ext uri="{BEBA8EAE-BF5A-486C-A8C5-ECC9F3942E4B}">
                          <a14:imgProps xmlns:a14="http://schemas.microsoft.com/office/drawing/2010/main">
                            <a14:imgLayer r:embed="rId7">
                              <a14:imgEffect>
                                <a14:sharpenSoften amount="50000"/>
                              </a14:imgEffect>
                              <a14:imgEffect>
                                <a14:colorTemperature colorTemp="8800"/>
                              </a14:imgEffect>
                              <a14:imgEffect>
                                <a14:saturation sat="300000"/>
                              </a14:imgEffect>
                            </a14:imgLayer>
                          </a14:imgProps>
                        </a:ext>
                        <a:ext uri="{28A0092B-C50C-407E-A947-70E740481C1C}">
                          <a14:useLocalDpi xmlns:a14="http://schemas.microsoft.com/office/drawing/2010/main" val="0"/>
                        </a:ext>
                      </a:extLst>
                    </a:blip>
                    <a:srcRect l="8466" t="472" r="13492" b="51952"/>
                    <a:stretch/>
                  </pic:blipFill>
                  <pic:spPr bwMode="auto">
                    <a:xfrm>
                      <a:off x="0" y="0"/>
                      <a:ext cx="4495800" cy="1539240"/>
                    </a:xfrm>
                    <a:prstGeom prst="rect">
                      <a:avLst/>
                    </a:prstGeom>
                    <a:noFill/>
                    <a:ln>
                      <a:noFill/>
                    </a:ln>
                    <a:extLst>
                      <a:ext uri="{53640926-AAD7-44D8-BBD7-CCE9431645EC}">
                        <a14:shadowObscured xmlns:a14="http://schemas.microsoft.com/office/drawing/2010/main"/>
                      </a:ext>
                    </a:extLst>
                  </pic:spPr>
                </pic:pic>
              </a:graphicData>
            </a:graphic>
          </wp:anchor>
        </w:drawing>
      </w:r>
    </w:p>
    <w:p w14:paraId="20380E0E" w14:textId="217FE0F4" w:rsidR="00EC3C64" w:rsidRPr="00EC3C64" w:rsidRDefault="00EC3C64" w:rsidP="00EC3C64"/>
    <w:p w14:paraId="41E5B2C4" w14:textId="2407DB4A" w:rsidR="00EC3C64" w:rsidRPr="00EC3C64" w:rsidRDefault="00EC3C64" w:rsidP="00EC3C64"/>
    <w:p w14:paraId="5C746C04" w14:textId="7960AFE3" w:rsidR="00EC3C64" w:rsidRPr="00EC3C64" w:rsidRDefault="00EC3C64" w:rsidP="00EC3C64"/>
    <w:p w14:paraId="0D48A0E3" w14:textId="3650DD09" w:rsidR="00EC3C64" w:rsidRPr="00EC3C64" w:rsidRDefault="00EC3C64" w:rsidP="00EC3C64"/>
    <w:p w14:paraId="573C816D" w14:textId="473E26A9" w:rsidR="00EC3C64" w:rsidRDefault="00EC3C64" w:rsidP="00EC3C64"/>
    <w:p w14:paraId="365E0919" w14:textId="508FC68B" w:rsidR="00EC3C64" w:rsidRDefault="00EC3C64" w:rsidP="00EC3C64"/>
    <w:p w14:paraId="059864ED" w14:textId="5288392B" w:rsidR="00EC3C64" w:rsidRPr="00EC3C64" w:rsidRDefault="00EC3C64" w:rsidP="00EC3C64">
      <w:pPr>
        <w:tabs>
          <w:tab w:val="left" w:pos="2208"/>
        </w:tabs>
        <w:jc w:val="center"/>
        <w:rPr>
          <w:rFonts w:ascii="Broadway" w:hAnsi="Broadway"/>
          <w:b/>
          <w:bCs/>
          <w:sz w:val="72"/>
          <w:szCs w:val="72"/>
          <w:u w:val="thick"/>
        </w:rPr>
      </w:pPr>
      <w:r w:rsidRPr="00EC3C64">
        <w:rPr>
          <w:rFonts w:ascii="Broadway" w:hAnsi="Broadway"/>
          <w:b/>
          <w:bCs/>
          <w:sz w:val="72"/>
          <w:szCs w:val="72"/>
          <w:u w:val="thick"/>
        </w:rPr>
        <w:t>NOVA POSONINSIA</w:t>
      </w:r>
    </w:p>
    <w:p w14:paraId="643D047A" w14:textId="08083AAE" w:rsidR="00EC3C64" w:rsidRDefault="00980312" w:rsidP="00EC3C64">
      <w:pPr>
        <w:tabs>
          <w:tab w:val="left" w:pos="2208"/>
        </w:tabs>
        <w:jc w:val="center"/>
        <w:rPr>
          <w:rFonts w:ascii="Arial Black" w:hAnsi="Arial Black" w:cs="Aharoni"/>
          <w:sz w:val="28"/>
          <w:szCs w:val="28"/>
          <w:u w:val="thick"/>
        </w:rPr>
      </w:pPr>
      <w:r w:rsidRPr="00980312">
        <w:rPr>
          <w:rFonts w:ascii="Arial Black" w:hAnsi="Arial Black" w:cs="Aharoni"/>
          <w:sz w:val="28"/>
          <w:szCs w:val="28"/>
          <w:u w:val="thick"/>
        </w:rPr>
        <w:t>Magyar nyelvű külön</w:t>
      </w:r>
      <w:r>
        <w:rPr>
          <w:rFonts w:ascii="Arial Black" w:hAnsi="Arial Black" w:cs="Aharoni"/>
          <w:sz w:val="28"/>
          <w:szCs w:val="28"/>
          <w:u w:val="thick"/>
        </w:rPr>
        <w:t xml:space="preserve"> kiadás</w:t>
      </w:r>
    </w:p>
    <w:p w14:paraId="333413BF" w14:textId="77777777" w:rsidR="00980312" w:rsidRDefault="00980312" w:rsidP="00980312">
      <w:pPr>
        <w:tabs>
          <w:tab w:val="left" w:pos="2208"/>
        </w:tabs>
        <w:ind w:firstLine="284"/>
        <w:jc w:val="both"/>
        <w:rPr>
          <w:rFonts w:ascii="Arial Black" w:hAnsi="Arial Black" w:cs="Aharoni"/>
          <w:sz w:val="28"/>
          <w:szCs w:val="28"/>
        </w:rPr>
        <w:sectPr w:rsidR="00980312">
          <w:pgSz w:w="11906" w:h="16838"/>
          <w:pgMar w:top="1417" w:right="1417" w:bottom="1417" w:left="1417" w:header="708" w:footer="708" w:gutter="0"/>
          <w:cols w:space="708"/>
          <w:docGrid w:linePitch="360"/>
        </w:sectPr>
      </w:pPr>
    </w:p>
    <w:p w14:paraId="07DAAF33" w14:textId="32725F9B" w:rsidR="00980312" w:rsidRPr="00F826AC" w:rsidRDefault="00980312" w:rsidP="00506281">
      <w:pPr>
        <w:tabs>
          <w:tab w:val="left" w:pos="2208"/>
        </w:tabs>
        <w:spacing w:before="240" w:line="276" w:lineRule="auto"/>
        <w:ind w:firstLine="284"/>
        <w:jc w:val="center"/>
        <w:rPr>
          <w:rFonts w:ascii="Times New Roman" w:hAnsi="Times New Roman" w:cs="Times New Roman"/>
          <w:sz w:val="48"/>
          <w:szCs w:val="48"/>
          <w:u w:val="thick"/>
        </w:rPr>
        <w:sectPr w:rsidR="00980312" w:rsidRPr="00F826AC" w:rsidSect="00980312">
          <w:type w:val="continuous"/>
          <w:pgSz w:w="11906" w:h="16838"/>
          <w:pgMar w:top="1417" w:right="1417" w:bottom="1417" w:left="1417" w:header="708" w:footer="708" w:gutter="0"/>
          <w:cols w:space="708"/>
          <w:docGrid w:linePitch="360"/>
        </w:sectPr>
      </w:pPr>
      <w:r w:rsidRPr="00F826AC">
        <w:rPr>
          <w:rFonts w:ascii="Times New Roman" w:hAnsi="Times New Roman" w:cs="Times New Roman"/>
          <w:sz w:val="48"/>
          <w:szCs w:val="48"/>
          <w:u w:val="thick"/>
        </w:rPr>
        <w:lastRenderedPageBreak/>
        <w:t>Mivé lett az a csodaszép táj?</w:t>
      </w:r>
    </w:p>
    <w:p w14:paraId="64280746" w14:textId="6B4C7B15" w:rsidR="00980312" w:rsidRPr="00980312" w:rsidRDefault="00BD6694" w:rsidP="00DA0CAF">
      <w:pPr>
        <w:spacing w:line="276" w:lineRule="auto"/>
        <w:jc w:val="both"/>
        <w:rPr>
          <w:rFonts w:ascii="Times New Roman" w:hAnsi="Times New Roman" w:cs="Times New Roman"/>
          <w:sz w:val="24"/>
          <w:szCs w:val="24"/>
        </w:rPr>
      </w:pPr>
      <w:r>
        <w:rPr>
          <w:noProof/>
          <w:lang w:eastAsia="hu-HU"/>
        </w:rPr>
        <w:drawing>
          <wp:anchor distT="0" distB="0" distL="114300" distR="114300" simplePos="0" relativeHeight="251659264" behindDoc="0" locked="0" layoutInCell="1" allowOverlap="1" wp14:anchorId="7F330C29" wp14:editId="7BDE3894">
            <wp:simplePos x="0" y="0"/>
            <wp:positionH relativeFrom="column">
              <wp:posOffset>53975</wp:posOffset>
            </wp:positionH>
            <wp:positionV relativeFrom="paragraph">
              <wp:posOffset>3175</wp:posOffset>
            </wp:positionV>
            <wp:extent cx="1071245" cy="1428750"/>
            <wp:effectExtent l="0" t="0" r="0" b="0"/>
            <wp:wrapThrough wrapText="bothSides">
              <wp:wrapPolygon edited="0">
                <wp:start x="0" y="0"/>
                <wp:lineTo x="0" y="21312"/>
                <wp:lineTo x="21126" y="21312"/>
                <wp:lineTo x="21126" y="0"/>
                <wp:lineTo x="0" y="0"/>
              </wp:wrapPolygon>
            </wp:wrapThrough>
            <wp:docPr id="4" name="Kép 4" descr="BibliOdyssey: The Treasures of Troyes | Illuminated manuscript, Illustrated  manuscript, Illuminated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bliOdyssey: The Treasures of Troyes | Illuminated manuscript, Illustrated  manuscript, Illuminated letters"/>
                    <pic:cNvPicPr>
                      <a:picLocks noChangeAspect="1" noChangeArrowheads="1"/>
                    </pic:cNvPicPr>
                  </pic:nvPicPr>
                  <pic:blipFill rotWithShape="1">
                    <a:blip r:embed="rId8">
                      <a:extLst>
                        <a:ext uri="{28A0092B-C50C-407E-A947-70E740481C1C}">
                          <a14:useLocalDpi xmlns:a14="http://schemas.microsoft.com/office/drawing/2010/main" val="0"/>
                        </a:ext>
                      </a:extLst>
                    </a:blip>
                    <a:srcRect l="5556" t="1334" r="6112" b="28000"/>
                    <a:stretch/>
                  </pic:blipFill>
                  <pic:spPr bwMode="auto">
                    <a:xfrm>
                      <a:off x="0" y="0"/>
                      <a:ext cx="1071245" cy="1428750"/>
                    </a:xfrm>
                    <a:prstGeom prst="rect">
                      <a:avLst/>
                    </a:prstGeom>
                    <a:noFill/>
                    <a:ln>
                      <a:noFill/>
                    </a:ln>
                    <a:extLst>
                      <a:ext uri="{53640926-AAD7-44D8-BBD7-CCE9431645EC}">
                        <a14:shadowObscured xmlns:a14="http://schemas.microsoft.com/office/drawing/2010/main"/>
                      </a:ext>
                    </a:extLst>
                  </pic:spPr>
                </pic:pic>
              </a:graphicData>
            </a:graphic>
          </wp:anchor>
        </w:drawing>
      </w:r>
      <w:r w:rsidR="006B25BA">
        <w:rPr>
          <w:rFonts w:ascii="Times New Roman" w:hAnsi="Times New Roman" w:cs="Times New Roman"/>
          <w:sz w:val="24"/>
          <w:szCs w:val="24"/>
        </w:rPr>
        <w:t xml:space="preserve">ennem </w:t>
      </w:r>
      <w:r w:rsidR="00980312" w:rsidRPr="00980312">
        <w:rPr>
          <w:rFonts w:ascii="Times New Roman" w:hAnsi="Times New Roman" w:cs="Times New Roman"/>
          <w:sz w:val="24"/>
          <w:szCs w:val="24"/>
        </w:rPr>
        <w:t>még élesen él a kép, hogy mily gyönyörű is volt a táj, hogy mily csendes és megható tudott lenni egy</w:t>
      </w:r>
      <w:r w:rsidR="006B25BA">
        <w:rPr>
          <w:rFonts w:ascii="Times New Roman" w:hAnsi="Times New Roman" w:cs="Times New Roman"/>
          <w:sz w:val="24"/>
          <w:szCs w:val="24"/>
        </w:rPr>
        <w:t xml:space="preserve"> </w:t>
      </w:r>
      <w:r>
        <w:rPr>
          <w:rFonts w:ascii="Times New Roman" w:hAnsi="Times New Roman" w:cs="Times New Roman"/>
          <w:sz w:val="24"/>
          <w:szCs w:val="24"/>
        </w:rPr>
        <w:t>p</w:t>
      </w:r>
      <w:r w:rsidR="00980312" w:rsidRPr="00980312">
        <w:rPr>
          <w:rFonts w:ascii="Times New Roman" w:hAnsi="Times New Roman" w:cs="Times New Roman"/>
          <w:sz w:val="24"/>
          <w:szCs w:val="24"/>
        </w:rPr>
        <w:t xml:space="preserve">ihentető, nyáresti séta és mily szépen is hangzott egy kismadár vidám dala a vidéki csöndben. Régebben, mikor még általános és mindennapi volt az emberek között a béke, akkor a természet is nyugodt volt, mintha csak a benne élő emberek lelkét próbálná vízfelszínként visszaadni. Az emberek előtt szép volt a táj, szép a pillanat, melyben egy mag új életként kisarjadt a földből, szép a napsütés minden sugara, és szép a víz, mely életet adott minden más gyönyörűségnek. Sokáig tartott mindez, minden jóság és gyönyörűség, de ez a gyönyör adta boldogság eltűnt, mikor az ember szívében feltűnt a Bűn. Az emberek bűnei </w:t>
      </w:r>
      <w:r w:rsidR="00DA0CAF">
        <w:rPr>
          <w:noProof/>
          <w:lang w:eastAsia="hu-HU"/>
        </w:rPr>
        <w:drawing>
          <wp:anchor distT="0" distB="0" distL="114300" distR="114300" simplePos="0" relativeHeight="251660288" behindDoc="0" locked="0" layoutInCell="1" allowOverlap="1" wp14:anchorId="7DD906C6" wp14:editId="00E1E68D">
            <wp:simplePos x="0" y="0"/>
            <wp:positionH relativeFrom="column">
              <wp:posOffset>3100705</wp:posOffset>
            </wp:positionH>
            <wp:positionV relativeFrom="paragraph">
              <wp:posOffset>3175</wp:posOffset>
            </wp:positionV>
            <wp:extent cx="2655570" cy="1797050"/>
            <wp:effectExtent l="0" t="0" r="0" b="0"/>
            <wp:wrapThrough wrapText="bothSides">
              <wp:wrapPolygon edited="0">
                <wp:start x="0" y="0"/>
                <wp:lineTo x="0" y="21295"/>
                <wp:lineTo x="21383" y="21295"/>
                <wp:lineTo x="21383" y="0"/>
                <wp:lineTo x="0" y="0"/>
              </wp:wrapPolygon>
            </wp:wrapThrough>
            <wp:docPr id="1" name="Kép 1" descr="A képen szöveg, kültéri, számo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ép 1" descr="A képen szöveg, kültéri, számos látható&#10;&#10;Automatikusan generált leírá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55570" cy="1797050"/>
                    </a:xfrm>
                    <a:prstGeom prst="rect">
                      <a:avLst/>
                    </a:prstGeom>
                    <a:noFill/>
                    <a:ln>
                      <a:noFill/>
                    </a:ln>
                  </pic:spPr>
                </pic:pic>
              </a:graphicData>
            </a:graphic>
          </wp:anchor>
        </w:drawing>
      </w:r>
      <w:r w:rsidR="00980312" w:rsidRPr="00980312">
        <w:rPr>
          <w:rFonts w:ascii="Times New Roman" w:hAnsi="Times New Roman" w:cs="Times New Roman"/>
          <w:sz w:val="24"/>
          <w:szCs w:val="24"/>
        </w:rPr>
        <w:t xml:space="preserve">okán pusztul el minden, ami régen </w:t>
      </w:r>
      <w:r w:rsidR="00DA0CAF">
        <w:rPr>
          <w:rFonts w:ascii="Times New Roman" w:hAnsi="Times New Roman" w:cs="Times New Roman"/>
          <w:sz w:val="24"/>
          <w:szCs w:val="24"/>
        </w:rPr>
        <w:t xml:space="preserve">egészet alkotott a valósággal. </w:t>
      </w:r>
    </w:p>
    <w:p w14:paraId="6EABEF27" w14:textId="53F70A52" w:rsidR="00980312" w:rsidRPr="00980312" w:rsidRDefault="00980312" w:rsidP="00980312">
      <w:pPr>
        <w:spacing w:line="276" w:lineRule="auto"/>
        <w:ind w:firstLine="284"/>
        <w:jc w:val="both"/>
        <w:rPr>
          <w:rFonts w:ascii="Times New Roman" w:hAnsi="Times New Roman" w:cs="Times New Roman"/>
          <w:sz w:val="24"/>
          <w:szCs w:val="24"/>
        </w:rPr>
      </w:pPr>
      <w:r w:rsidRPr="00980312">
        <w:rPr>
          <w:rFonts w:ascii="Times New Roman" w:hAnsi="Times New Roman" w:cs="Times New Roman"/>
          <w:sz w:val="24"/>
          <w:szCs w:val="24"/>
        </w:rPr>
        <w:t xml:space="preserve">S már nem szép a táj, nem sarjad az új élet a halott talajban, nem süt szépen a Nap és nem tiszta a víz: szennyes az ember minden vétkétől, bűnétől és a halál súlyosan ránk nehezedő folytogatásától. </w:t>
      </w:r>
    </w:p>
    <w:p w14:paraId="5502AC7E" w14:textId="2FB3FF2A" w:rsidR="00980312" w:rsidRPr="00980312" w:rsidRDefault="00980312" w:rsidP="00980312">
      <w:pPr>
        <w:spacing w:line="276" w:lineRule="auto"/>
        <w:ind w:firstLine="284"/>
        <w:jc w:val="both"/>
        <w:rPr>
          <w:rFonts w:ascii="Times New Roman" w:hAnsi="Times New Roman" w:cs="Times New Roman"/>
          <w:sz w:val="24"/>
          <w:szCs w:val="24"/>
        </w:rPr>
      </w:pPr>
      <w:r w:rsidRPr="00980312">
        <w:rPr>
          <w:rFonts w:ascii="Times New Roman" w:hAnsi="Times New Roman" w:cs="Times New Roman"/>
          <w:sz w:val="24"/>
          <w:szCs w:val="24"/>
        </w:rPr>
        <w:t xml:space="preserve">Emlékszem még, gyerekkoromban sokat jártunk Édesanyámmal a közeli erdőbe: csodálatos emlékek helyszíne az nekem. Állatoknak, növényeknek és gombáknak adott otthont: élet volt benne. Színtiszta élet. Most, már felnőtt fejjel visszamentem oda: kíváncsiságom a fellegekkel volt egy szinten, hisz egy csodára emlékeztem, 40 évvel </w:t>
      </w:r>
      <w:proofErr w:type="spellStart"/>
      <w:r w:rsidRPr="00980312">
        <w:rPr>
          <w:rFonts w:ascii="Times New Roman" w:hAnsi="Times New Roman" w:cs="Times New Roman"/>
          <w:sz w:val="24"/>
          <w:szCs w:val="24"/>
        </w:rPr>
        <w:t>ezelőttről</w:t>
      </w:r>
      <w:proofErr w:type="spellEnd"/>
      <w:r w:rsidRPr="00980312">
        <w:rPr>
          <w:rFonts w:ascii="Times New Roman" w:hAnsi="Times New Roman" w:cs="Times New Roman"/>
          <w:sz w:val="24"/>
          <w:szCs w:val="24"/>
        </w:rPr>
        <w:t xml:space="preserve">. Csalódtam… Először azt hittem, hogy rossz helyen járok: mikor elsétáltam a régi irányba, mely a lábamba volt égve, egy kiégett pusztaságot találtam. Néhány korhadt fatörzs és elszáradt virág utalt a múlt </w:t>
      </w:r>
      <w:r w:rsidRPr="00980312">
        <w:rPr>
          <w:rFonts w:ascii="Times New Roman" w:hAnsi="Times New Roman" w:cs="Times New Roman"/>
          <w:sz w:val="24"/>
          <w:szCs w:val="24"/>
        </w:rPr>
        <w:lastRenderedPageBreak/>
        <w:t>boldogságára, de nem maradt belőle semmi… Csupán annyi maradt, hogy egy fáradt vándornak, ki csak otthonát kereste, helyét a világban a szívébe marjon, és tudassa vele</w:t>
      </w:r>
      <w:r w:rsidR="00CE7B85">
        <w:rPr>
          <w:rFonts w:ascii="Times New Roman" w:hAnsi="Times New Roman" w:cs="Times New Roman"/>
          <w:sz w:val="24"/>
          <w:szCs w:val="24"/>
        </w:rPr>
        <w:t>:</w:t>
      </w:r>
      <w:r w:rsidRPr="00980312">
        <w:rPr>
          <w:rFonts w:ascii="Times New Roman" w:hAnsi="Times New Roman" w:cs="Times New Roman"/>
          <w:sz w:val="24"/>
          <w:szCs w:val="24"/>
        </w:rPr>
        <w:t xml:space="preserve"> milyen irányban változik a világ</w:t>
      </w:r>
      <w:r w:rsidR="00CE7B85">
        <w:rPr>
          <w:rFonts w:ascii="Times New Roman" w:hAnsi="Times New Roman" w:cs="Times New Roman"/>
          <w:sz w:val="24"/>
          <w:szCs w:val="24"/>
        </w:rPr>
        <w:t xml:space="preserve"> - r</w:t>
      </w:r>
      <w:r w:rsidRPr="00980312">
        <w:rPr>
          <w:rFonts w:ascii="Times New Roman" w:hAnsi="Times New Roman" w:cs="Times New Roman"/>
          <w:sz w:val="24"/>
          <w:szCs w:val="24"/>
        </w:rPr>
        <w:t xml:space="preserve">ossz irányba. Összetörten hagytam ott a gyermekkorom emlékeivel együtt leégetett erdőt. </w:t>
      </w:r>
    </w:p>
    <w:p w14:paraId="62A04B64" w14:textId="77777777" w:rsidR="00980312" w:rsidRPr="00980312" w:rsidRDefault="00980312" w:rsidP="00980312">
      <w:pPr>
        <w:spacing w:line="276" w:lineRule="auto"/>
        <w:ind w:firstLine="284"/>
        <w:jc w:val="both"/>
        <w:rPr>
          <w:rFonts w:ascii="Times New Roman" w:hAnsi="Times New Roman" w:cs="Times New Roman"/>
          <w:sz w:val="24"/>
          <w:szCs w:val="24"/>
        </w:rPr>
      </w:pPr>
      <w:r w:rsidRPr="00980312">
        <w:rPr>
          <w:rFonts w:ascii="Times New Roman" w:hAnsi="Times New Roman" w:cs="Times New Roman"/>
          <w:sz w:val="24"/>
          <w:szCs w:val="24"/>
        </w:rPr>
        <w:t xml:space="preserve">És rájöttem, mi szúrta lelkemet keresztül minden pillanatban, mikor fáradt tüdőm megtelt az életet adó levegővel: fogyott a levegő. Fogyott, s ami megmaradt, az is már tisztátlan; olyan lett, mint a víz… életet adhatna, de bűneink megtorlásaként halált hozó ígéretét zengi. </w:t>
      </w:r>
    </w:p>
    <w:p w14:paraId="3A793191" w14:textId="7A7E5557" w:rsidR="00980312" w:rsidRPr="00980312" w:rsidRDefault="00980312" w:rsidP="00980312">
      <w:pPr>
        <w:spacing w:line="276" w:lineRule="auto"/>
        <w:ind w:firstLine="284"/>
        <w:jc w:val="both"/>
        <w:rPr>
          <w:rFonts w:ascii="Times New Roman" w:hAnsi="Times New Roman" w:cs="Times New Roman"/>
          <w:sz w:val="24"/>
          <w:szCs w:val="24"/>
        </w:rPr>
      </w:pPr>
      <w:r w:rsidRPr="00980312">
        <w:rPr>
          <w:rFonts w:ascii="Times New Roman" w:hAnsi="Times New Roman" w:cs="Times New Roman"/>
          <w:sz w:val="24"/>
          <w:szCs w:val="24"/>
        </w:rPr>
        <w:t xml:space="preserve">Nézzünk csak körül: őseink földjét tapossuk, s mégis, ha csak egy szemernyi jót is kaphatunk érte, képesek vagyunk felégetni, elárasztani, megsérteni, elárulni, </w:t>
      </w:r>
      <w:r w:rsidRPr="00980312">
        <w:rPr>
          <w:rFonts w:ascii="Times New Roman" w:hAnsi="Times New Roman" w:cs="Times New Roman"/>
          <w:sz w:val="24"/>
          <w:szCs w:val="24"/>
        </w:rPr>
        <w:lastRenderedPageBreak/>
        <w:t>meggyalázni, eltemetni</w:t>
      </w:r>
      <w:r w:rsidR="00CE7B85">
        <w:rPr>
          <w:rFonts w:ascii="Times New Roman" w:hAnsi="Times New Roman" w:cs="Times New Roman"/>
          <w:sz w:val="24"/>
          <w:szCs w:val="24"/>
        </w:rPr>
        <w:t>, s</w:t>
      </w:r>
      <w:r w:rsidRPr="00980312">
        <w:rPr>
          <w:rFonts w:ascii="Times New Roman" w:hAnsi="Times New Roman" w:cs="Times New Roman"/>
          <w:sz w:val="24"/>
          <w:szCs w:val="24"/>
        </w:rPr>
        <w:t xml:space="preserve"> letagadni az egészet. Mégis miért? Nem tudjuk, és lehet, hogy soha nem is fogjuk már tudni. De örökre úgy fogunk élni, hogy meggyaláztuk ezt a csodálatos földet, az ég ajándékát. Kivágtuk a fákat, beszennyeztük a vizeket, pusztítottuk saját fajunkat: miért? </w:t>
      </w:r>
    </w:p>
    <w:p w14:paraId="29D1EE95" w14:textId="25B69E5F" w:rsidR="00980312" w:rsidRPr="00CE05D3" w:rsidRDefault="00980312" w:rsidP="00CE05D3">
      <w:pPr>
        <w:spacing w:line="276" w:lineRule="auto"/>
        <w:ind w:firstLine="284"/>
        <w:jc w:val="both"/>
        <w:rPr>
          <w:rFonts w:ascii="Times New Roman" w:hAnsi="Times New Roman" w:cs="Times New Roman"/>
          <w:sz w:val="24"/>
          <w:szCs w:val="24"/>
        </w:rPr>
      </w:pPr>
      <w:r w:rsidRPr="00980312">
        <w:rPr>
          <w:rFonts w:ascii="Times New Roman" w:hAnsi="Times New Roman" w:cs="Times New Roman"/>
          <w:sz w:val="24"/>
          <w:szCs w:val="24"/>
        </w:rPr>
        <w:t>A hatalomért. A hatalomért, mely semmit sem fog érni, mikor kezünket összetéve imádkozunk majd egy üres, kopár domb tetején. Mikor majd imádkozunk azért, bár ne tettük volna tönkre ezt a gyönyörű, csodálatos helyet, és bár még az unokáink is megérhették volna azt az erdőt, melyben mi sétáltunk gyerekként, csodálva a mára hamuvá égetett magas fákat.</w:t>
      </w:r>
    </w:p>
    <w:p w14:paraId="508FE4DA" w14:textId="3EE8C55A" w:rsidR="00CE7B85" w:rsidRPr="00CE05D3" w:rsidRDefault="00CE05D3" w:rsidP="00CE05D3">
      <w:pPr>
        <w:tabs>
          <w:tab w:val="left" w:pos="2208"/>
        </w:tabs>
        <w:spacing w:line="276" w:lineRule="auto"/>
        <w:ind w:firstLine="284"/>
        <w:jc w:val="right"/>
        <w:rPr>
          <w:rFonts w:ascii="Brush Script MT" w:hAnsi="Brush Script MT" w:cs="Times New Roman"/>
          <w:sz w:val="28"/>
          <w:szCs w:val="28"/>
        </w:rPr>
        <w:sectPr w:rsidR="00CE7B85" w:rsidRPr="00CE05D3" w:rsidSect="00CE7B85">
          <w:type w:val="continuous"/>
          <w:pgSz w:w="11906" w:h="16838"/>
          <w:pgMar w:top="1417" w:right="1417" w:bottom="1417" w:left="1417" w:header="708" w:footer="708" w:gutter="0"/>
          <w:cols w:num="2" w:space="708"/>
          <w:docGrid w:linePitch="360"/>
        </w:sectPr>
      </w:pPr>
      <w:r w:rsidRPr="00CE05D3">
        <w:rPr>
          <w:rFonts w:ascii="Brush Script MT" w:hAnsi="Brush Script MT" w:cs="Times New Roman"/>
          <w:sz w:val="28"/>
          <w:szCs w:val="28"/>
        </w:rPr>
        <w:t>Balázs Júlia</w:t>
      </w:r>
    </w:p>
    <w:p w14:paraId="05A63F4C" w14:textId="7437BBF9" w:rsidR="002B3A47" w:rsidRPr="002B3A47" w:rsidRDefault="00087AEE" w:rsidP="00CE7B85">
      <w:pPr>
        <w:tabs>
          <w:tab w:val="left" w:pos="2208"/>
        </w:tabs>
        <w:spacing w:before="240" w:line="276" w:lineRule="auto"/>
        <w:ind w:firstLine="284"/>
        <w:jc w:val="center"/>
        <w:rPr>
          <w:rFonts w:ascii="Times New Roman" w:hAnsi="Times New Roman" w:cs="Times New Roman"/>
          <w:sz w:val="36"/>
          <w:szCs w:val="36"/>
          <w:u w:val="thick"/>
        </w:rPr>
      </w:pPr>
      <w:r>
        <w:rPr>
          <w:noProof/>
          <w:lang w:eastAsia="hu-HU"/>
        </w:rPr>
        <w:lastRenderedPageBreak/>
        <w:drawing>
          <wp:anchor distT="0" distB="0" distL="114300" distR="114300" simplePos="0" relativeHeight="251673600" behindDoc="0" locked="0" layoutInCell="1" allowOverlap="1" wp14:anchorId="7EFDA1F5" wp14:editId="2D696931">
            <wp:simplePos x="0" y="0"/>
            <wp:positionH relativeFrom="column">
              <wp:posOffset>4601845</wp:posOffset>
            </wp:positionH>
            <wp:positionV relativeFrom="paragraph">
              <wp:posOffset>730250</wp:posOffset>
            </wp:positionV>
            <wp:extent cx="1479550" cy="2042160"/>
            <wp:effectExtent l="0" t="0" r="6350" b="0"/>
            <wp:wrapThrough wrapText="bothSides">
              <wp:wrapPolygon edited="0">
                <wp:start x="0" y="0"/>
                <wp:lineTo x="0" y="21358"/>
                <wp:lineTo x="21415" y="21358"/>
                <wp:lineTo x="21415" y="0"/>
                <wp:lineTo x="0" y="0"/>
              </wp:wrapPolygon>
            </wp:wrapThrough>
            <wp:docPr id="16" name="Kép 16"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ép 16" descr="A képen szöveg látható&#10;&#10;Automatikusan generált leírás"/>
                    <pic:cNvPicPr>
                      <a:picLocks noChangeAspect="1" noChangeArrowheads="1"/>
                    </pic:cNvPicPr>
                  </pic:nvPicPr>
                  <pic:blipFill>
                    <a:blip r:embed="rId10">
                      <a:extLst>
                        <a:ext uri="{BEBA8EAE-BF5A-486C-A8C5-ECC9F3942E4B}">
                          <a14:imgProps xmlns:a14="http://schemas.microsoft.com/office/drawing/2010/main">
                            <a14:imgLayer r:embed="rId11">
                              <a14:imgEffect>
                                <a14:colorTemperature colorTemp="7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479550" cy="2042160"/>
                    </a:xfrm>
                    <a:prstGeom prst="rect">
                      <a:avLst/>
                    </a:prstGeom>
                    <a:noFill/>
                    <a:ln>
                      <a:noFill/>
                    </a:ln>
                  </pic:spPr>
                </pic:pic>
              </a:graphicData>
            </a:graphic>
          </wp:anchor>
        </w:drawing>
      </w:r>
      <w:r w:rsidR="00D53D7E">
        <w:rPr>
          <w:rFonts w:ascii="Times New Roman" w:hAnsi="Times New Roman" w:cs="Times New Roman"/>
          <w:sz w:val="36"/>
          <w:szCs w:val="36"/>
          <w:u w:val="thick"/>
        </w:rPr>
        <w:t>Riport Mikes Kelemennel: A rodostói történet</w:t>
      </w:r>
    </w:p>
    <w:p w14:paraId="7855473F" w14:textId="7C477414" w:rsidR="00B24301" w:rsidRDefault="00B24301" w:rsidP="002B3A47">
      <w:pPr>
        <w:sectPr w:rsidR="00B24301" w:rsidSect="00980312">
          <w:type w:val="continuous"/>
          <w:pgSz w:w="11906" w:h="16838"/>
          <w:pgMar w:top="1417" w:right="1417" w:bottom="1417" w:left="1417" w:header="708" w:footer="708" w:gutter="0"/>
          <w:cols w:space="708"/>
          <w:docGrid w:linePitch="360"/>
        </w:sectPr>
      </w:pPr>
    </w:p>
    <w:p w14:paraId="55D6FF54" w14:textId="65CDDA1A" w:rsidR="002B3A47" w:rsidRDefault="002B3A47" w:rsidP="00B24301">
      <w:pPr>
        <w:jc w:val="both"/>
      </w:pPr>
      <w:r>
        <w:lastRenderedPageBreak/>
        <w:t>-A közelmúltban Mikes Kelemennel beszélgettünk a Rodostói várban, a száműzetés</w:t>
      </w:r>
      <w:r w:rsidR="008C1935">
        <w:t>ről</w:t>
      </w:r>
      <w:r>
        <w:t>, a fogság</w:t>
      </w:r>
      <w:r w:rsidR="008C1935">
        <w:t>ról</w:t>
      </w:r>
      <w:r>
        <w:t xml:space="preserve"> és a jövő nyújtotta reményekről. Mikor került Rodostóba a társaival?</w:t>
      </w:r>
    </w:p>
    <w:p w14:paraId="340E269D" w14:textId="64F5FA1A" w:rsidR="002B3A47" w:rsidRDefault="00A607BC" w:rsidP="00B24301">
      <w:pPr>
        <w:jc w:val="both"/>
        <w:rPr>
          <w:rFonts w:ascii="Baguet Script" w:hAnsi="Baguet Script" w:cs="Arial"/>
          <w:sz w:val="24"/>
          <w:szCs w:val="24"/>
        </w:rPr>
      </w:pPr>
      <w:r>
        <w:rPr>
          <w:noProof/>
          <w:lang w:eastAsia="hu-HU"/>
        </w:rPr>
        <w:drawing>
          <wp:anchor distT="0" distB="0" distL="114300" distR="114300" simplePos="0" relativeHeight="251662336" behindDoc="0" locked="0" layoutInCell="1" allowOverlap="1" wp14:anchorId="36F70A43" wp14:editId="1EF62360">
            <wp:simplePos x="0" y="0"/>
            <wp:positionH relativeFrom="margin">
              <wp:align>left</wp:align>
            </wp:positionH>
            <wp:positionV relativeFrom="paragraph">
              <wp:posOffset>280035</wp:posOffset>
            </wp:positionV>
            <wp:extent cx="1289050" cy="1701800"/>
            <wp:effectExtent l="0" t="0" r="6350" b="0"/>
            <wp:wrapThrough wrapText="bothSides">
              <wp:wrapPolygon edited="0">
                <wp:start x="0" y="0"/>
                <wp:lineTo x="0" y="21278"/>
                <wp:lineTo x="21387" y="21278"/>
                <wp:lineTo x="21387" y="0"/>
                <wp:lineTo x="0" y="0"/>
              </wp:wrapPolygon>
            </wp:wrapThrough>
            <wp:docPr id="5" name="Kép 5" descr="VIII. A RODOSTÓI ÉLET KEZDETE. – 1719–1720. – | Magyar Történeti Életrajzok  | Kézikönyvtá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II. A RODOSTÓI ÉLET KEZDETE. – 1719–1720. – | Magyar Történeti Életrajzok  | Kézikönyvtá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89050" cy="170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3A47">
        <w:rPr>
          <w:rFonts w:ascii="Baguet Script" w:hAnsi="Baguet Script" w:cs="Arial"/>
          <w:sz w:val="24"/>
          <w:szCs w:val="24"/>
        </w:rPr>
        <w:t>-Pontosan emlékszem, 1720</w:t>
      </w:r>
      <w:r w:rsidR="00DF0C0C">
        <w:rPr>
          <w:rFonts w:ascii="Baguet Script" w:hAnsi="Baguet Script" w:cs="Arial"/>
          <w:sz w:val="24"/>
          <w:szCs w:val="24"/>
        </w:rPr>
        <w:t>.</w:t>
      </w:r>
      <w:r w:rsidR="002B3A47">
        <w:rPr>
          <w:rFonts w:ascii="Baguet Script" w:hAnsi="Baguet Script" w:cs="Arial"/>
          <w:sz w:val="24"/>
          <w:szCs w:val="24"/>
        </w:rPr>
        <w:t xml:space="preserve"> április 24-én érkeztünk ide. Szép környéken, kényelmes szállást kaptunk, de ez nem enyhítette a honvágy kínzó fájdalmait. A városban a magyarokon kívül törökök, görögök, örmények és zsidók is laktak velünk. A szultán egész utcákat és birtokokat adományozott a magyaroknak. </w:t>
      </w:r>
    </w:p>
    <w:p w14:paraId="1DEC1A7F" w14:textId="77777777" w:rsidR="002B3A47" w:rsidRDefault="002B3A47" w:rsidP="00B24301">
      <w:pPr>
        <w:jc w:val="both"/>
        <w:rPr>
          <w:rFonts w:cstheme="minorHAnsi"/>
        </w:rPr>
      </w:pPr>
      <w:r>
        <w:rPr>
          <w:rFonts w:cstheme="minorHAnsi"/>
        </w:rPr>
        <w:t>-Kapott híreket a családjáról, a hazai eseményekről és szövetségeseiről? Írtak önnek leveleket?</w:t>
      </w:r>
    </w:p>
    <w:p w14:paraId="05C13C3A" w14:textId="318B6AD4" w:rsidR="002B3A47" w:rsidRDefault="002B3A47" w:rsidP="00B24301">
      <w:pPr>
        <w:jc w:val="both"/>
        <w:rPr>
          <w:rFonts w:ascii="Baguet Script" w:hAnsi="Baguet Script" w:cstheme="minorHAnsi"/>
          <w:sz w:val="24"/>
          <w:szCs w:val="24"/>
        </w:rPr>
      </w:pPr>
      <w:r>
        <w:rPr>
          <w:rFonts w:ascii="Baguet Script" w:hAnsi="Baguet Script" w:cstheme="minorHAnsi"/>
          <w:sz w:val="24"/>
          <w:szCs w:val="24"/>
        </w:rPr>
        <w:t xml:space="preserve">-Kaptam egy levelet édesanyámtól, ’23-ban. A levelet egy évvel a kezembe kerülése előtt írta, melyben hazahívott Magyarországra. Arra hivatkozott, hogy </w:t>
      </w:r>
      <w:r w:rsidR="00DF0C0C">
        <w:rPr>
          <w:rFonts w:ascii="Baguet Script" w:hAnsi="Baguet Script" w:cstheme="minorHAnsi"/>
          <w:sz w:val="24"/>
          <w:szCs w:val="24"/>
        </w:rPr>
        <w:t xml:space="preserve">a Méltóságos Nagyuram </w:t>
      </w:r>
      <w:r>
        <w:rPr>
          <w:rFonts w:ascii="Baguet Script" w:hAnsi="Baguet Script" w:cstheme="minorHAnsi"/>
          <w:sz w:val="24"/>
          <w:szCs w:val="24"/>
        </w:rPr>
        <w:t xml:space="preserve">anyai áldás nélkül vitt magával. Hálát adtam az égnek a tudatért, hogy Jóanyám még él, de becsületem nem engedte, hogy </w:t>
      </w:r>
      <w:r w:rsidR="00155834">
        <w:rPr>
          <w:rFonts w:ascii="Baguet Script" w:hAnsi="Baguet Script" w:cstheme="minorHAnsi"/>
          <w:sz w:val="24"/>
          <w:szCs w:val="24"/>
        </w:rPr>
        <w:t>Nagyuramat</w:t>
      </w:r>
      <w:r>
        <w:rPr>
          <w:rFonts w:ascii="Baguet Script" w:hAnsi="Baguet Script" w:cstheme="minorHAnsi"/>
          <w:sz w:val="24"/>
          <w:szCs w:val="24"/>
        </w:rPr>
        <w:t xml:space="preserve"> és Rodostót a nehéz idők alatt gyáván elhagyjam.</w:t>
      </w:r>
    </w:p>
    <w:p w14:paraId="6130387D" w14:textId="2A9C2C56" w:rsidR="002B3A47" w:rsidRDefault="002B3A47" w:rsidP="00B24301">
      <w:pPr>
        <w:jc w:val="both"/>
        <w:rPr>
          <w:rFonts w:cstheme="minorHAnsi"/>
        </w:rPr>
      </w:pPr>
      <w:r>
        <w:rPr>
          <w:rFonts w:cstheme="minorHAnsi"/>
        </w:rPr>
        <w:t>-Talált barátokra, esetleg szerelemre ezalatt?</w:t>
      </w:r>
      <w:r w:rsidR="00A607BC" w:rsidRPr="00A607BC">
        <w:t xml:space="preserve"> </w:t>
      </w:r>
    </w:p>
    <w:p w14:paraId="11F3EED3" w14:textId="6EBF8FE0" w:rsidR="002B3A47" w:rsidRDefault="002B3A47" w:rsidP="00B24301">
      <w:pPr>
        <w:jc w:val="both"/>
        <w:rPr>
          <w:rFonts w:ascii="Baguet Script" w:hAnsi="Baguet Script" w:cstheme="minorHAnsi"/>
          <w:sz w:val="24"/>
          <w:szCs w:val="24"/>
        </w:rPr>
      </w:pPr>
      <w:r>
        <w:rPr>
          <w:rFonts w:ascii="Baguet Script" w:hAnsi="Baguet Script" w:cstheme="minorHAnsi"/>
          <w:sz w:val="24"/>
          <w:szCs w:val="24"/>
        </w:rPr>
        <w:t xml:space="preserve">-Megismertem egy fantasztikus hölgyet, </w:t>
      </w:r>
      <w:proofErr w:type="spellStart"/>
      <w:r>
        <w:rPr>
          <w:rFonts w:ascii="Baguet Script" w:hAnsi="Baguet Script" w:cstheme="minorHAnsi"/>
          <w:sz w:val="24"/>
          <w:szCs w:val="24"/>
        </w:rPr>
        <w:t>Kőszeghy</w:t>
      </w:r>
      <w:proofErr w:type="spellEnd"/>
      <w:r>
        <w:rPr>
          <w:rFonts w:ascii="Baguet Script" w:hAnsi="Baguet Script" w:cstheme="minorHAnsi"/>
          <w:sz w:val="24"/>
          <w:szCs w:val="24"/>
        </w:rPr>
        <w:t xml:space="preserve"> Zsuzsánnát, akivel kapcsolatunk csupán plátói lehetett, hisz nem viszonozta vonzalmamat. ’23-ban feleségül vette Zsuzsannámat gróf Bercsényi Miklós generális, </w:t>
      </w:r>
      <w:r>
        <w:rPr>
          <w:rFonts w:ascii="Baguet Script" w:hAnsi="Baguet Script" w:cstheme="minorHAnsi"/>
          <w:sz w:val="24"/>
          <w:szCs w:val="24"/>
        </w:rPr>
        <w:lastRenderedPageBreak/>
        <w:t xml:space="preserve">de frigyük csak 2 évig tartott, mert Bercsényi 1725-ben tragikus módon elhunyt. Özvegyülése után újra igyekeztem megszerezni szívét, de ismét sikertelenül, mert ’26-ban Zsuzsánna </w:t>
      </w:r>
      <w:r w:rsidR="00FB030E">
        <w:rPr>
          <w:rFonts w:ascii="Baguet Script" w:hAnsi="Baguet Script" w:cstheme="minorHAnsi"/>
          <w:sz w:val="24"/>
          <w:szCs w:val="24"/>
        </w:rPr>
        <w:t xml:space="preserve">kisasszony </w:t>
      </w:r>
      <w:r>
        <w:rPr>
          <w:rFonts w:ascii="Baguet Script" w:hAnsi="Baguet Script" w:cstheme="minorHAnsi"/>
          <w:sz w:val="24"/>
          <w:szCs w:val="24"/>
        </w:rPr>
        <w:t>lengyel rokonaihoz költözött.</w:t>
      </w:r>
    </w:p>
    <w:p w14:paraId="561DDF34" w14:textId="53A3DCE7" w:rsidR="002B3A47" w:rsidRDefault="002B3A47" w:rsidP="00B24301">
      <w:pPr>
        <w:jc w:val="both"/>
        <w:rPr>
          <w:rFonts w:cstheme="minorHAnsi"/>
        </w:rPr>
      </w:pPr>
      <w:r>
        <w:rPr>
          <w:rFonts w:cstheme="minorHAnsi"/>
        </w:rPr>
        <w:t xml:space="preserve">-Értesüléseim szerint az elmúlt években ott tartózkodott önökkel </w:t>
      </w:r>
      <w:r w:rsidR="00025740">
        <w:rPr>
          <w:rFonts w:cstheme="minorHAnsi"/>
        </w:rPr>
        <w:t>a Nagyságos úr</w:t>
      </w:r>
      <w:r>
        <w:rPr>
          <w:rFonts w:cstheme="minorHAnsi"/>
        </w:rPr>
        <w:t xml:space="preserve"> fiatalabbik fia, György. Milyen kapcsolatot ápolt vele?</w:t>
      </w:r>
    </w:p>
    <w:p w14:paraId="5308C3D4" w14:textId="0199B09D" w:rsidR="002B3A47" w:rsidRDefault="002B3A47" w:rsidP="00B24301">
      <w:pPr>
        <w:jc w:val="both"/>
        <w:rPr>
          <w:rFonts w:ascii="Baguet Script" w:hAnsi="Baguet Script" w:cstheme="minorHAnsi"/>
          <w:sz w:val="24"/>
          <w:szCs w:val="24"/>
        </w:rPr>
      </w:pPr>
      <w:r>
        <w:rPr>
          <w:rFonts w:ascii="Baguet Script" w:hAnsi="Baguet Script" w:cstheme="minorHAnsi"/>
          <w:sz w:val="24"/>
          <w:szCs w:val="24"/>
        </w:rPr>
        <w:t xml:space="preserve">-Igen, György </w:t>
      </w:r>
      <w:r w:rsidR="008876DB">
        <w:rPr>
          <w:rFonts w:ascii="Baguet Script" w:hAnsi="Baguet Script" w:cstheme="minorHAnsi"/>
          <w:sz w:val="24"/>
          <w:szCs w:val="24"/>
        </w:rPr>
        <w:t xml:space="preserve">úrfi </w:t>
      </w:r>
      <w:r>
        <w:rPr>
          <w:rFonts w:ascii="Baguet Script" w:hAnsi="Baguet Script" w:cstheme="minorHAnsi"/>
          <w:sz w:val="24"/>
          <w:szCs w:val="24"/>
        </w:rPr>
        <w:t xml:space="preserve">valóban itt járt, és közel egy évig itt volt velünk, de már néhány hete visszautazott Franciaországba. Bécsben nevelkedett, de bizonyára ezt nem tartotta </w:t>
      </w:r>
      <w:r>
        <w:rPr>
          <w:rFonts w:ascii="Baguet Script" w:hAnsi="Baguet Script" w:cstheme="minorHAnsi"/>
          <w:sz w:val="24"/>
          <w:szCs w:val="24"/>
        </w:rPr>
        <w:lastRenderedPageBreak/>
        <w:t>megfelelőnek, hiszen innen elszökött. Ittléte alatt néha társalogtam az úrfival, de nem tudott magyarul, és talán éppen ez is okozta rettentő unalmát közöttünk. Távozása előtt említette, hogy az egyhangú környezet miatt is utazik el, de a lényegre térve jó embernek ismertem meg, olyan becsületesnek és erősnek, mint az apj</w:t>
      </w:r>
      <w:r w:rsidR="00A51337">
        <w:rPr>
          <w:rFonts w:ascii="Baguet Script" w:hAnsi="Baguet Script" w:cstheme="minorHAnsi"/>
          <w:sz w:val="24"/>
          <w:szCs w:val="24"/>
        </w:rPr>
        <w:t>át</w:t>
      </w:r>
      <w:r>
        <w:rPr>
          <w:rFonts w:ascii="Baguet Script" w:hAnsi="Baguet Script" w:cstheme="minorHAnsi"/>
          <w:sz w:val="24"/>
          <w:szCs w:val="24"/>
        </w:rPr>
        <w:t>.</w:t>
      </w:r>
    </w:p>
    <w:p w14:paraId="124D721D" w14:textId="0CAE6343" w:rsidR="002B3A47" w:rsidRDefault="002B3A47" w:rsidP="00B24301">
      <w:pPr>
        <w:jc w:val="both"/>
        <w:rPr>
          <w:rFonts w:asciiTheme="majorHAnsi" w:hAnsiTheme="majorHAnsi" w:cstheme="majorHAnsi"/>
        </w:rPr>
      </w:pPr>
      <w:r w:rsidRPr="002B3A47">
        <w:rPr>
          <w:rFonts w:asciiTheme="majorHAnsi" w:hAnsiTheme="majorHAnsi" w:cstheme="majorHAnsi"/>
        </w:rPr>
        <w:t>-Köszönöm, hogy válaszolt kérdéseimre, megtiszteltetés volt beszélgetni Önnel.</w:t>
      </w:r>
    </w:p>
    <w:p w14:paraId="15844607" w14:textId="77777777" w:rsidR="00B24301" w:rsidRDefault="00B24301" w:rsidP="002C1010">
      <w:pPr>
        <w:tabs>
          <w:tab w:val="left" w:pos="2208"/>
        </w:tabs>
        <w:spacing w:line="276" w:lineRule="auto"/>
        <w:rPr>
          <w:rFonts w:ascii="Times New Roman" w:hAnsi="Times New Roman" w:cs="Times New Roman"/>
          <w:sz w:val="40"/>
          <w:szCs w:val="40"/>
          <w:u w:val="thick"/>
        </w:rPr>
      </w:pPr>
    </w:p>
    <w:p w14:paraId="5E2D6CA0" w14:textId="77777777" w:rsidR="002C1010" w:rsidRPr="001C276F" w:rsidRDefault="002C1010" w:rsidP="002C1010">
      <w:pPr>
        <w:tabs>
          <w:tab w:val="left" w:pos="2208"/>
        </w:tabs>
        <w:spacing w:line="276" w:lineRule="auto"/>
        <w:ind w:firstLine="284"/>
        <w:jc w:val="right"/>
        <w:rPr>
          <w:rFonts w:ascii="Brush Script MT" w:hAnsi="Brush Script MT" w:cs="Times New Roman"/>
          <w:sz w:val="28"/>
          <w:szCs w:val="28"/>
        </w:rPr>
      </w:pPr>
      <w:r w:rsidRPr="001C276F">
        <w:rPr>
          <w:rFonts w:ascii="Brush Script MT" w:hAnsi="Brush Script MT" w:cs="Times New Roman"/>
          <w:sz w:val="28"/>
          <w:szCs w:val="28"/>
        </w:rPr>
        <w:t>Gáldi Kilián &amp; Szalai Julianna</w:t>
      </w:r>
    </w:p>
    <w:p w14:paraId="7A9B3318" w14:textId="04662887" w:rsidR="001C276F" w:rsidRPr="001C276F" w:rsidRDefault="001C276F" w:rsidP="001C276F">
      <w:pPr>
        <w:tabs>
          <w:tab w:val="left" w:pos="2208"/>
        </w:tabs>
        <w:spacing w:line="276" w:lineRule="auto"/>
        <w:ind w:firstLine="284"/>
        <w:jc w:val="center"/>
        <w:rPr>
          <w:rFonts w:ascii="Brush Script MT" w:hAnsi="Brush Script MT" w:cs="Times New Roman"/>
          <w:sz w:val="28"/>
          <w:szCs w:val="28"/>
        </w:rPr>
        <w:sectPr w:rsidR="001C276F" w:rsidRPr="001C276F" w:rsidSect="00B24301">
          <w:type w:val="continuous"/>
          <w:pgSz w:w="11906" w:h="16838"/>
          <w:pgMar w:top="1417" w:right="1417" w:bottom="1417" w:left="1417" w:header="708" w:footer="708" w:gutter="0"/>
          <w:cols w:num="2" w:space="708"/>
          <w:docGrid w:linePitch="360"/>
        </w:sectPr>
      </w:pPr>
    </w:p>
    <w:p w14:paraId="4F09D719" w14:textId="43393D4F" w:rsidR="00D53D7E" w:rsidRDefault="00B24301" w:rsidP="00CE6B82">
      <w:pPr>
        <w:tabs>
          <w:tab w:val="left" w:pos="2208"/>
        </w:tabs>
        <w:spacing w:before="240" w:line="276" w:lineRule="auto"/>
        <w:ind w:firstLine="284"/>
        <w:jc w:val="center"/>
        <w:rPr>
          <w:rFonts w:ascii="Times New Roman" w:hAnsi="Times New Roman" w:cs="Times New Roman"/>
          <w:sz w:val="40"/>
          <w:szCs w:val="40"/>
          <w:u w:val="thick"/>
        </w:rPr>
      </w:pPr>
      <w:r>
        <w:rPr>
          <w:rFonts w:ascii="Times New Roman" w:hAnsi="Times New Roman" w:cs="Times New Roman"/>
          <w:sz w:val="40"/>
          <w:szCs w:val="40"/>
          <w:u w:val="thick"/>
        </w:rPr>
        <w:lastRenderedPageBreak/>
        <w:t>Rettegés a haláltól</w:t>
      </w:r>
      <w:r w:rsidR="00506281">
        <w:rPr>
          <w:rFonts w:ascii="Times New Roman" w:hAnsi="Times New Roman" w:cs="Times New Roman"/>
          <w:sz w:val="40"/>
          <w:szCs w:val="40"/>
          <w:u w:val="thick"/>
        </w:rPr>
        <w:t>: A</w:t>
      </w:r>
      <w:r>
        <w:rPr>
          <w:rFonts w:ascii="Times New Roman" w:hAnsi="Times New Roman" w:cs="Times New Roman"/>
          <w:sz w:val="40"/>
          <w:szCs w:val="40"/>
          <w:u w:val="thick"/>
        </w:rPr>
        <w:t xml:space="preserve"> nép körében</w:t>
      </w:r>
    </w:p>
    <w:p w14:paraId="2F041F9F" w14:textId="77777777" w:rsidR="00B24301" w:rsidRDefault="00B24301" w:rsidP="00B24301">
      <w:pPr>
        <w:ind w:firstLine="142"/>
        <w:jc w:val="both"/>
        <w:rPr>
          <w:rFonts w:ascii="Times New Roman" w:hAnsi="Times New Roman" w:cs="Times New Roman"/>
          <w:sz w:val="24"/>
          <w:szCs w:val="24"/>
        </w:rPr>
        <w:sectPr w:rsidR="00B24301" w:rsidSect="00980312">
          <w:type w:val="continuous"/>
          <w:pgSz w:w="11906" w:h="16838"/>
          <w:pgMar w:top="1417" w:right="1417" w:bottom="1417" w:left="1417" w:header="708" w:footer="708" w:gutter="0"/>
          <w:cols w:space="708"/>
          <w:docGrid w:linePitch="360"/>
        </w:sectPr>
      </w:pPr>
    </w:p>
    <w:p w14:paraId="69A73028" w14:textId="384151AD" w:rsidR="00B24301" w:rsidRPr="00B24301" w:rsidRDefault="00B24301" w:rsidP="00B24301">
      <w:pPr>
        <w:ind w:firstLine="142"/>
        <w:jc w:val="both"/>
        <w:rPr>
          <w:rFonts w:ascii="Times New Roman" w:hAnsi="Times New Roman" w:cs="Times New Roman"/>
          <w:sz w:val="24"/>
          <w:szCs w:val="24"/>
        </w:rPr>
      </w:pPr>
      <w:r w:rsidRPr="00B24301">
        <w:rPr>
          <w:rFonts w:ascii="Times New Roman" w:hAnsi="Times New Roman" w:cs="Times New Roman"/>
          <w:sz w:val="24"/>
          <w:szCs w:val="24"/>
        </w:rPr>
        <w:lastRenderedPageBreak/>
        <w:t>Hazánkat az utóbbi években sorra érték a különböző csapások: mind politikailag, mind a járványok terén. Az elmúlt évtizedek rengeteg fájdalmat és veszteséget jelentettek ennek az országnak és népének. Az elmúlt 100 évben nem kevesebb, mint 9 erősebb pestisjárvány tizedelte a városokat: emberek tízezrei vesztették életüket, és még közel sem biztos, hogy fellélegezhetünk…</w:t>
      </w:r>
    </w:p>
    <w:p w14:paraId="4DEF4F7D" w14:textId="5D183D82" w:rsidR="00B24301" w:rsidRPr="00B24301" w:rsidRDefault="00B24301" w:rsidP="00B24301">
      <w:pPr>
        <w:ind w:firstLine="142"/>
        <w:jc w:val="both"/>
        <w:rPr>
          <w:rFonts w:ascii="Times New Roman" w:hAnsi="Times New Roman" w:cs="Times New Roman"/>
          <w:sz w:val="24"/>
          <w:szCs w:val="24"/>
        </w:rPr>
      </w:pPr>
      <w:r w:rsidRPr="00B24301">
        <w:rPr>
          <w:rFonts w:ascii="Times New Roman" w:hAnsi="Times New Roman" w:cs="Times New Roman"/>
          <w:sz w:val="24"/>
          <w:szCs w:val="24"/>
        </w:rPr>
        <w:t xml:space="preserve">Bécsben a Nagyságos Lipót császár Bécsre kiadott rendelete valamelyest lassította a betegségek pusztítását: járványügyi igazgatókat nevezett ki, és Bécs minden negyedébe kinevezett egy-egy embert, akik betartatták, és felügyelték a rendszabályokat. Eme felügyelők felszereléseket és embereket kaptak, azzal a megbízással, hogy a betegeket, és a halottakat minél gyorsabban elszállítsák. Őket a városokon kívüli </w:t>
      </w:r>
      <w:proofErr w:type="spellStart"/>
      <w:r w:rsidRPr="00B24301">
        <w:rPr>
          <w:rFonts w:ascii="Times New Roman" w:hAnsi="Times New Roman" w:cs="Times New Roman"/>
          <w:sz w:val="24"/>
          <w:szCs w:val="24"/>
        </w:rPr>
        <w:t>lazarétumba</w:t>
      </w:r>
      <w:proofErr w:type="spellEnd"/>
      <w:r w:rsidRPr="00B24301">
        <w:rPr>
          <w:rFonts w:ascii="Times New Roman" w:hAnsi="Times New Roman" w:cs="Times New Roman"/>
          <w:sz w:val="24"/>
          <w:szCs w:val="24"/>
        </w:rPr>
        <w:t xml:space="preserve"> küldték¸ ahol elzárták őket a külvilágtól, hogy ne tudjanak senkit megfertőzi. </w:t>
      </w:r>
      <w:r w:rsidRPr="00B24301">
        <w:rPr>
          <w:rFonts w:ascii="Times New Roman" w:hAnsi="Times New Roman" w:cs="Times New Roman"/>
          <w:sz w:val="24"/>
          <w:szCs w:val="24"/>
        </w:rPr>
        <w:lastRenderedPageBreak/>
        <w:t xml:space="preserve">Szerzetesrendektől szerzetesek jöttek gondoskodni a betegek és haldoklók lelki üdvéről és a gyónásukról. Ezek a rendelkezések valamelyest gondoskodtak Bécsben a járványok visszaszorításáról, </w:t>
      </w:r>
      <w:r w:rsidR="00974FC5">
        <w:rPr>
          <w:rFonts w:ascii="Times New Roman" w:hAnsi="Times New Roman" w:cs="Times New Roman"/>
          <w:sz w:val="24"/>
          <w:szCs w:val="24"/>
        </w:rPr>
        <w:t>de nem voltak teljesen elegendőek.</w:t>
      </w:r>
    </w:p>
    <w:p w14:paraId="70C949E5" w14:textId="36AC5B73" w:rsidR="00B24301" w:rsidRDefault="00B24301" w:rsidP="00B24301">
      <w:pPr>
        <w:ind w:firstLine="142"/>
        <w:jc w:val="both"/>
        <w:rPr>
          <w:rFonts w:ascii="Times New Roman" w:hAnsi="Times New Roman" w:cs="Times New Roman"/>
          <w:sz w:val="24"/>
          <w:szCs w:val="24"/>
        </w:rPr>
      </w:pPr>
      <w:r w:rsidRPr="00B24301">
        <w:rPr>
          <w:rFonts w:ascii="Times New Roman" w:hAnsi="Times New Roman" w:cs="Times New Roman"/>
          <w:sz w:val="24"/>
          <w:szCs w:val="24"/>
        </w:rPr>
        <w:t>A kérdés az, hogy véget értek-e a szenvedések, a járványok és a tragikusan sokszámú halálozások?</w:t>
      </w:r>
      <w:r w:rsidR="00377AF2">
        <w:rPr>
          <w:rFonts w:ascii="Times New Roman" w:hAnsi="Times New Roman" w:cs="Times New Roman"/>
          <w:sz w:val="24"/>
          <w:szCs w:val="24"/>
        </w:rPr>
        <w:t xml:space="preserve"> </w:t>
      </w:r>
      <w:r w:rsidRPr="00B24301">
        <w:rPr>
          <w:rFonts w:ascii="Times New Roman" w:hAnsi="Times New Roman" w:cs="Times New Roman"/>
          <w:sz w:val="24"/>
          <w:szCs w:val="24"/>
        </w:rPr>
        <w:t>Nem lehet tudni, mit hoz a jövő, éppen ezért rettegnek sokan egy újabb pusztítást hozó fertőzéstől. Senki nem tudja, mikor jöhet egy következő csapás, ezért kell olyan mértékben felkészülni mindenre, amennyire csak lehetséges.</w:t>
      </w:r>
    </w:p>
    <w:p w14:paraId="2AE5CDC5" w14:textId="4A187E56" w:rsidR="002C1010" w:rsidRPr="002C1010" w:rsidRDefault="00CE6B82" w:rsidP="002C1010">
      <w:pPr>
        <w:ind w:firstLine="142"/>
        <w:jc w:val="right"/>
        <w:rPr>
          <w:rFonts w:ascii="Brush Script MT" w:hAnsi="Brush Script MT" w:cs="Times New Roman"/>
          <w:sz w:val="28"/>
          <w:szCs w:val="28"/>
        </w:rPr>
      </w:pPr>
      <w:r>
        <w:rPr>
          <w:b/>
          <w:bCs/>
          <w:noProof/>
          <w:sz w:val="40"/>
          <w:szCs w:val="40"/>
          <w:u w:val="thick"/>
          <w:lang w:eastAsia="hu-HU"/>
        </w:rPr>
        <w:drawing>
          <wp:anchor distT="0" distB="0" distL="114300" distR="114300" simplePos="0" relativeHeight="251665408" behindDoc="0" locked="0" layoutInCell="1" allowOverlap="1" wp14:anchorId="0E631A2D" wp14:editId="6492535B">
            <wp:simplePos x="0" y="0"/>
            <wp:positionH relativeFrom="column">
              <wp:align>left</wp:align>
            </wp:positionH>
            <wp:positionV relativeFrom="paragraph">
              <wp:posOffset>86995</wp:posOffset>
            </wp:positionV>
            <wp:extent cx="1544320" cy="1212215"/>
            <wp:effectExtent l="0" t="0" r="0" b="6985"/>
            <wp:wrapThrough wrapText="bothSides">
              <wp:wrapPolygon edited="0">
                <wp:start x="0" y="0"/>
                <wp:lineTo x="0" y="21385"/>
                <wp:lineTo x="21316" y="21385"/>
                <wp:lineTo x="21316" y="0"/>
                <wp:lineTo x="0" y="0"/>
              </wp:wrapPolygon>
            </wp:wrapThrough>
            <wp:docPr id="7" name="Kép 7" descr="A képen fedett pályás, csoport, vintage, számo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ép 7" descr="A képen fedett pályás, csoport, vintage, számos látható&#10;&#10;Automatikusan generált leírá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4320" cy="1212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7904">
        <w:rPr>
          <w:rFonts w:ascii="Brush Script MT" w:hAnsi="Brush Script MT" w:cs="Times New Roman"/>
          <w:sz w:val="28"/>
          <w:szCs w:val="28"/>
        </w:rPr>
        <w:t>Balázs Júlia</w:t>
      </w:r>
    </w:p>
    <w:p w14:paraId="25D140DA" w14:textId="670B5453" w:rsidR="00B24301" w:rsidRDefault="00B24301" w:rsidP="009138EC">
      <w:pPr>
        <w:tabs>
          <w:tab w:val="left" w:pos="2208"/>
        </w:tabs>
        <w:spacing w:line="276" w:lineRule="auto"/>
        <w:ind w:firstLine="284"/>
        <w:rPr>
          <w:rFonts w:ascii="Times New Roman" w:hAnsi="Times New Roman" w:cs="Times New Roman"/>
          <w:b/>
          <w:bCs/>
          <w:sz w:val="40"/>
          <w:szCs w:val="40"/>
          <w:u w:val="thick"/>
        </w:rPr>
      </w:pPr>
    </w:p>
    <w:p w14:paraId="4C3DF2FF" w14:textId="0040ACE2" w:rsidR="002C1010" w:rsidRPr="002C1010" w:rsidRDefault="002C1010" w:rsidP="002C1010">
      <w:pPr>
        <w:tabs>
          <w:tab w:val="left" w:pos="2208"/>
        </w:tabs>
        <w:spacing w:line="276" w:lineRule="auto"/>
        <w:ind w:firstLine="284"/>
        <w:rPr>
          <w:rFonts w:ascii="Brush Script MT" w:hAnsi="Brush Script MT" w:cs="Times New Roman"/>
          <w:sz w:val="24"/>
          <w:szCs w:val="24"/>
          <w:u w:val="thick"/>
        </w:rPr>
        <w:sectPr w:rsidR="002C1010" w:rsidRPr="002C1010" w:rsidSect="00B24301">
          <w:type w:val="continuous"/>
          <w:pgSz w:w="11906" w:h="16838"/>
          <w:pgMar w:top="1417" w:right="1417" w:bottom="1417" w:left="1417" w:header="708" w:footer="708" w:gutter="0"/>
          <w:cols w:num="2" w:space="708"/>
          <w:docGrid w:linePitch="360"/>
        </w:sectPr>
      </w:pPr>
    </w:p>
    <w:p w14:paraId="2890B598" w14:textId="3487509B" w:rsidR="009138EC" w:rsidRDefault="009138EC" w:rsidP="00316595">
      <w:pPr>
        <w:tabs>
          <w:tab w:val="left" w:pos="2208"/>
        </w:tabs>
        <w:spacing w:line="276" w:lineRule="auto"/>
        <w:rPr>
          <w:rFonts w:ascii="Times New Roman" w:hAnsi="Times New Roman" w:cs="Times New Roman"/>
          <w:sz w:val="40"/>
          <w:szCs w:val="40"/>
          <w:u w:val="thick"/>
        </w:rPr>
      </w:pPr>
    </w:p>
    <w:p w14:paraId="051162B4" w14:textId="678CD364" w:rsidR="00E9084A" w:rsidRDefault="00316595" w:rsidP="00E9084A">
      <w:pPr>
        <w:tabs>
          <w:tab w:val="left" w:pos="2208"/>
        </w:tabs>
        <w:spacing w:line="276" w:lineRule="auto"/>
        <w:ind w:firstLine="284"/>
        <w:jc w:val="center"/>
        <w:rPr>
          <w:rFonts w:ascii="Times New Roman" w:hAnsi="Times New Roman" w:cs="Times New Roman"/>
          <w:sz w:val="40"/>
          <w:szCs w:val="40"/>
          <w:u w:val="thick"/>
        </w:rPr>
      </w:pPr>
      <w:r>
        <w:rPr>
          <w:noProof/>
          <w:lang w:eastAsia="hu-HU"/>
        </w:rPr>
        <w:lastRenderedPageBreak/>
        <w:drawing>
          <wp:anchor distT="0" distB="0" distL="114300" distR="114300" simplePos="0" relativeHeight="251664384" behindDoc="1" locked="0" layoutInCell="1" allowOverlap="1" wp14:anchorId="3C735694" wp14:editId="529F213C">
            <wp:simplePos x="0" y="0"/>
            <wp:positionH relativeFrom="column">
              <wp:posOffset>4933315</wp:posOffset>
            </wp:positionH>
            <wp:positionV relativeFrom="paragraph">
              <wp:posOffset>442595</wp:posOffset>
            </wp:positionV>
            <wp:extent cx="1625600" cy="750570"/>
            <wp:effectExtent l="0" t="0" r="0" b="0"/>
            <wp:wrapTight wrapText="bothSides">
              <wp:wrapPolygon edited="0">
                <wp:start x="12150" y="2193"/>
                <wp:lineTo x="7594" y="6030"/>
                <wp:lineTo x="4050" y="9868"/>
                <wp:lineTo x="4050" y="12061"/>
                <wp:lineTo x="2784" y="14254"/>
                <wp:lineTo x="3038" y="17543"/>
                <wp:lineTo x="6581" y="17543"/>
                <wp:lineTo x="7088" y="16447"/>
                <wp:lineTo x="15188" y="12061"/>
                <wp:lineTo x="18984" y="5482"/>
                <wp:lineTo x="18984" y="2193"/>
                <wp:lineTo x="12150" y="2193"/>
              </wp:wrapPolygon>
            </wp:wrapTight>
            <wp:docPr id="6" name="Kép 6" descr="Dunai Szigetek: Ulmi skatulyá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nai Szigetek: Ulmi skatulyák"/>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625600" cy="750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4301">
        <w:rPr>
          <w:rFonts w:ascii="Times New Roman" w:hAnsi="Times New Roman" w:cs="Times New Roman"/>
          <w:sz w:val="40"/>
          <w:szCs w:val="40"/>
          <w:u w:val="thick"/>
        </w:rPr>
        <w:t>Jönnek a svábok?!</w:t>
      </w:r>
      <w:r w:rsidR="00E9084A">
        <w:rPr>
          <w:rFonts w:ascii="Times New Roman" w:hAnsi="Times New Roman" w:cs="Times New Roman"/>
          <w:sz w:val="40"/>
          <w:szCs w:val="40"/>
          <w:u w:val="thick"/>
        </w:rPr>
        <w:t xml:space="preserve"> – félelmek, kételyek…</w:t>
      </w:r>
    </w:p>
    <w:p w14:paraId="2807D033" w14:textId="77777777" w:rsidR="00FA6D8F" w:rsidRDefault="00FA6D8F" w:rsidP="00A6289B">
      <w:pPr>
        <w:tabs>
          <w:tab w:val="left" w:pos="2208"/>
        </w:tabs>
        <w:spacing w:line="276" w:lineRule="auto"/>
        <w:ind w:firstLine="284"/>
        <w:jc w:val="both"/>
        <w:rPr>
          <w:rFonts w:ascii="Times New Roman" w:hAnsi="Times New Roman" w:cs="Times New Roman"/>
          <w:sz w:val="24"/>
          <w:szCs w:val="24"/>
        </w:rPr>
        <w:sectPr w:rsidR="00FA6D8F" w:rsidSect="00B24301">
          <w:type w:val="continuous"/>
          <w:pgSz w:w="11906" w:h="16838"/>
          <w:pgMar w:top="1417" w:right="1417" w:bottom="1417" w:left="1417" w:header="708" w:footer="708" w:gutter="0"/>
          <w:cols w:space="708"/>
          <w:docGrid w:linePitch="360"/>
        </w:sectPr>
      </w:pPr>
    </w:p>
    <w:p w14:paraId="24236702" w14:textId="67C0583D" w:rsidR="00A6289B" w:rsidRDefault="00E9084A" w:rsidP="00A6289B">
      <w:pPr>
        <w:tabs>
          <w:tab w:val="left" w:pos="2208"/>
        </w:tabs>
        <w:spacing w:line="276"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A nagyságos Lipót császár indította betelepedés még mindig tart</w:t>
      </w:r>
      <w:r w:rsidR="002603E2">
        <w:rPr>
          <w:rFonts w:ascii="Times New Roman" w:hAnsi="Times New Roman" w:cs="Times New Roman"/>
          <w:sz w:val="24"/>
          <w:szCs w:val="24"/>
        </w:rPr>
        <w:t>:</w:t>
      </w:r>
      <w:r>
        <w:rPr>
          <w:rFonts w:ascii="Times New Roman" w:hAnsi="Times New Roman" w:cs="Times New Roman"/>
          <w:sz w:val="24"/>
          <w:szCs w:val="24"/>
        </w:rPr>
        <w:t xml:space="preserve"> egyre többen jönnek</w:t>
      </w:r>
      <w:r w:rsidR="002603E2">
        <w:rPr>
          <w:rFonts w:ascii="Times New Roman" w:hAnsi="Times New Roman" w:cs="Times New Roman"/>
          <w:sz w:val="24"/>
          <w:szCs w:val="24"/>
        </w:rPr>
        <w:t>.</w:t>
      </w:r>
      <w:r>
        <w:rPr>
          <w:rFonts w:ascii="Times New Roman" w:hAnsi="Times New Roman" w:cs="Times New Roman"/>
          <w:sz w:val="24"/>
          <w:szCs w:val="24"/>
        </w:rPr>
        <w:t xml:space="preserve"> </w:t>
      </w:r>
      <w:r w:rsidR="002603E2">
        <w:rPr>
          <w:rFonts w:ascii="Times New Roman" w:hAnsi="Times New Roman" w:cs="Times New Roman"/>
          <w:sz w:val="24"/>
          <w:szCs w:val="24"/>
        </w:rPr>
        <w:t>K</w:t>
      </w:r>
      <w:r>
        <w:rPr>
          <w:rFonts w:ascii="Times New Roman" w:hAnsi="Times New Roman" w:cs="Times New Roman"/>
          <w:sz w:val="24"/>
          <w:szCs w:val="24"/>
        </w:rPr>
        <w:t>öztük a svábok</w:t>
      </w:r>
      <w:r w:rsidR="002603E2">
        <w:rPr>
          <w:rFonts w:ascii="Times New Roman" w:hAnsi="Times New Roman" w:cs="Times New Roman"/>
          <w:sz w:val="24"/>
          <w:szCs w:val="24"/>
        </w:rPr>
        <w:t xml:space="preserve"> </w:t>
      </w:r>
      <w:r>
        <w:rPr>
          <w:rFonts w:ascii="Times New Roman" w:hAnsi="Times New Roman" w:cs="Times New Roman"/>
          <w:sz w:val="24"/>
          <w:szCs w:val="24"/>
        </w:rPr>
        <w:t>is</w:t>
      </w:r>
      <w:r w:rsidR="002603E2">
        <w:rPr>
          <w:rFonts w:ascii="Times New Roman" w:hAnsi="Times New Roman" w:cs="Times New Roman"/>
          <w:sz w:val="24"/>
          <w:szCs w:val="24"/>
        </w:rPr>
        <w:t xml:space="preserve">: </w:t>
      </w:r>
      <w:r>
        <w:rPr>
          <w:rFonts w:ascii="Times New Roman" w:hAnsi="Times New Roman" w:cs="Times New Roman"/>
          <w:sz w:val="24"/>
          <w:szCs w:val="24"/>
        </w:rPr>
        <w:t xml:space="preserve">tutajszerű hajóikkal, melyeket a víz sodor. Ezeket a fedett résszel ellátott hajókat </w:t>
      </w:r>
      <w:proofErr w:type="spellStart"/>
      <w:r>
        <w:rPr>
          <w:rFonts w:ascii="Times New Roman" w:hAnsi="Times New Roman" w:cs="Times New Roman"/>
          <w:sz w:val="24"/>
          <w:szCs w:val="24"/>
        </w:rPr>
        <w:t>ulmi</w:t>
      </w:r>
      <w:proofErr w:type="spellEnd"/>
      <w:r>
        <w:rPr>
          <w:rFonts w:ascii="Times New Roman" w:hAnsi="Times New Roman" w:cs="Times New Roman"/>
          <w:sz w:val="24"/>
          <w:szCs w:val="24"/>
        </w:rPr>
        <w:t xml:space="preserve"> skatulyáknak nevezzük. Ulmból indulnak a Dunán keresztül és 2-3 hét alatt érnek a célhoz.</w:t>
      </w:r>
      <w:r w:rsidR="006D3E50">
        <w:rPr>
          <w:rFonts w:ascii="Times New Roman" w:hAnsi="Times New Roman" w:cs="Times New Roman"/>
          <w:sz w:val="24"/>
          <w:szCs w:val="24"/>
        </w:rPr>
        <w:t xml:space="preserve"> </w:t>
      </w:r>
      <w:r w:rsidR="00A6289B">
        <w:rPr>
          <w:rFonts w:ascii="Times New Roman" w:hAnsi="Times New Roman" w:cs="Times New Roman"/>
          <w:sz w:val="24"/>
          <w:szCs w:val="24"/>
        </w:rPr>
        <w:t>A víz sodorja őket, ezért (és a zátonyok miatt) csak nappal utaznak. Mikor célba érnek fából készült hajóikat szétszedik és máshoz felhasznál</w:t>
      </w:r>
      <w:r w:rsidR="002603E2">
        <w:rPr>
          <w:rFonts w:ascii="Times New Roman" w:hAnsi="Times New Roman" w:cs="Times New Roman"/>
          <w:sz w:val="24"/>
          <w:szCs w:val="24"/>
        </w:rPr>
        <w:t>ják.</w:t>
      </w:r>
    </w:p>
    <w:p w14:paraId="6B55B07D" w14:textId="715408E7" w:rsidR="00A6289B" w:rsidRDefault="00A6289B" w:rsidP="00BD6374">
      <w:pPr>
        <w:tabs>
          <w:tab w:val="left" w:pos="2208"/>
        </w:tabs>
        <w:spacing w:line="276" w:lineRule="auto"/>
        <w:ind w:firstLine="284"/>
        <w:jc w:val="both"/>
        <w:rPr>
          <w:rFonts w:ascii="Times New Roman" w:hAnsi="Times New Roman" w:cs="Times New Roman"/>
          <w:sz w:val="24"/>
          <w:szCs w:val="24"/>
        </w:rPr>
      </w:pPr>
      <w:r>
        <w:rPr>
          <w:rFonts w:ascii="Times New Roman" w:hAnsi="Times New Roman" w:cs="Times New Roman"/>
          <w:sz w:val="24"/>
          <w:szCs w:val="24"/>
        </w:rPr>
        <w:t>A</w:t>
      </w:r>
      <w:r w:rsidR="002603E2">
        <w:rPr>
          <w:rFonts w:ascii="Times New Roman" w:hAnsi="Times New Roman" w:cs="Times New Roman"/>
          <w:sz w:val="24"/>
          <w:szCs w:val="24"/>
        </w:rPr>
        <w:t xml:space="preserve"> helyiek</w:t>
      </w:r>
      <w:r>
        <w:rPr>
          <w:rFonts w:ascii="Times New Roman" w:hAnsi="Times New Roman" w:cs="Times New Roman"/>
          <w:sz w:val="24"/>
          <w:szCs w:val="24"/>
        </w:rPr>
        <w:t xml:space="preserve"> félelemmel és bizalmatlanul fordulnak a svábok felé, mert féltik tőlük a földjeiket. Vajon jogos a félelmük? Félnünk kellene? A svábok veszélyesek lehetnek?</w:t>
      </w:r>
      <w:r w:rsidR="00377AF2">
        <w:rPr>
          <w:rFonts w:ascii="Times New Roman" w:hAnsi="Times New Roman" w:cs="Times New Roman"/>
          <w:sz w:val="24"/>
          <w:szCs w:val="24"/>
        </w:rPr>
        <w:t xml:space="preserve"> </w:t>
      </w:r>
    </w:p>
    <w:p w14:paraId="4ECAF2CB" w14:textId="5F00B1D8" w:rsidR="00FA6D8F" w:rsidRDefault="00FA6D8F" w:rsidP="00FA6D8F">
      <w:pPr>
        <w:tabs>
          <w:tab w:val="left" w:pos="2208"/>
        </w:tabs>
        <w:spacing w:line="276" w:lineRule="auto"/>
        <w:ind w:firstLine="284"/>
        <w:jc w:val="center"/>
        <w:rPr>
          <w:rFonts w:ascii="Times New Roman" w:hAnsi="Times New Roman" w:cs="Times New Roman"/>
          <w:sz w:val="40"/>
          <w:szCs w:val="40"/>
          <w:u w:val="thick"/>
        </w:rPr>
        <w:sectPr w:rsidR="00FA6D8F" w:rsidSect="00FA6D8F">
          <w:type w:val="continuous"/>
          <w:pgSz w:w="11906" w:h="16838"/>
          <w:pgMar w:top="1417" w:right="1417" w:bottom="1417" w:left="1417" w:header="708" w:footer="708" w:gutter="0"/>
          <w:cols w:num="2" w:space="708"/>
          <w:docGrid w:linePitch="360"/>
        </w:sectPr>
      </w:pPr>
    </w:p>
    <w:p w14:paraId="3032E39C" w14:textId="1C488936" w:rsidR="00BD6374" w:rsidRPr="002C1010" w:rsidRDefault="002C1010" w:rsidP="002C1010">
      <w:pPr>
        <w:tabs>
          <w:tab w:val="left" w:pos="2208"/>
        </w:tabs>
        <w:spacing w:before="360" w:line="276" w:lineRule="auto"/>
        <w:ind w:firstLine="284"/>
        <w:jc w:val="right"/>
        <w:rPr>
          <w:rFonts w:ascii="Brush Script MT" w:hAnsi="Brush Script MT" w:cs="Times New Roman"/>
          <w:sz w:val="28"/>
          <w:szCs w:val="28"/>
        </w:rPr>
      </w:pPr>
      <w:r w:rsidRPr="002C1010">
        <w:rPr>
          <w:rFonts w:ascii="Brush Script MT" w:hAnsi="Brush Script MT" w:cs="Times New Roman"/>
          <w:sz w:val="28"/>
          <w:szCs w:val="28"/>
        </w:rPr>
        <w:lastRenderedPageBreak/>
        <w:t>Pánczél Dániel</w:t>
      </w:r>
    </w:p>
    <w:p w14:paraId="063B4107" w14:textId="59B77DF6" w:rsidR="00FA6D8F" w:rsidRDefault="003F339F" w:rsidP="00BD6374">
      <w:pPr>
        <w:tabs>
          <w:tab w:val="left" w:pos="2208"/>
        </w:tabs>
        <w:spacing w:before="360" w:line="276" w:lineRule="auto"/>
        <w:ind w:firstLine="284"/>
        <w:jc w:val="center"/>
        <w:rPr>
          <w:rFonts w:ascii="Times New Roman" w:hAnsi="Times New Roman" w:cs="Times New Roman"/>
          <w:sz w:val="40"/>
          <w:szCs w:val="40"/>
          <w:u w:val="thick"/>
        </w:rPr>
      </w:pPr>
      <w:r>
        <w:rPr>
          <w:rFonts w:ascii="Times New Roman" w:hAnsi="Times New Roman" w:cs="Times New Roman"/>
          <w:sz w:val="40"/>
          <w:szCs w:val="40"/>
          <w:u w:val="thick"/>
        </w:rPr>
        <w:t xml:space="preserve">Pragmatica </w:t>
      </w:r>
      <w:proofErr w:type="spellStart"/>
      <w:r>
        <w:rPr>
          <w:rFonts w:ascii="Times New Roman" w:hAnsi="Times New Roman" w:cs="Times New Roman"/>
          <w:sz w:val="40"/>
          <w:szCs w:val="40"/>
          <w:u w:val="thick"/>
        </w:rPr>
        <w:t>sanctio</w:t>
      </w:r>
      <w:proofErr w:type="spellEnd"/>
      <w:r>
        <w:rPr>
          <w:rFonts w:ascii="Times New Roman" w:hAnsi="Times New Roman" w:cs="Times New Roman"/>
          <w:sz w:val="40"/>
          <w:szCs w:val="40"/>
          <w:u w:val="thick"/>
        </w:rPr>
        <w:t xml:space="preserve"> – Nő a trónon?</w:t>
      </w:r>
    </w:p>
    <w:p w14:paraId="0B251BF9" w14:textId="77777777" w:rsidR="00B72E16" w:rsidRDefault="00B72E16" w:rsidP="009C4378">
      <w:pPr>
        <w:tabs>
          <w:tab w:val="left" w:pos="2208"/>
        </w:tabs>
        <w:spacing w:line="276" w:lineRule="auto"/>
        <w:ind w:firstLine="284"/>
        <w:jc w:val="both"/>
        <w:rPr>
          <w:rFonts w:ascii="Times New Roman" w:hAnsi="Times New Roman" w:cs="Times New Roman"/>
          <w:sz w:val="24"/>
          <w:szCs w:val="24"/>
        </w:rPr>
        <w:sectPr w:rsidR="00B72E16" w:rsidSect="00B24301">
          <w:type w:val="continuous"/>
          <w:pgSz w:w="11906" w:h="16838"/>
          <w:pgMar w:top="1417" w:right="1417" w:bottom="1417" w:left="1417" w:header="708" w:footer="708" w:gutter="0"/>
          <w:cols w:space="708"/>
          <w:docGrid w:linePitch="360"/>
        </w:sectPr>
      </w:pPr>
    </w:p>
    <w:p w14:paraId="61A91F96" w14:textId="19813BD3" w:rsidR="00B72E16" w:rsidRPr="002C1010" w:rsidRDefault="00FA6D8F" w:rsidP="002C1010">
      <w:pPr>
        <w:tabs>
          <w:tab w:val="left" w:pos="2208"/>
        </w:tabs>
        <w:spacing w:line="276" w:lineRule="auto"/>
        <w:ind w:firstLine="284"/>
        <w:jc w:val="both"/>
        <w:rPr>
          <w:rFonts w:ascii="Times New Roman" w:hAnsi="Times New Roman" w:cs="Times New Roman"/>
          <w:sz w:val="24"/>
          <w:szCs w:val="24"/>
        </w:rPr>
      </w:pPr>
      <w:r w:rsidRPr="00FA6D8F">
        <w:rPr>
          <w:rFonts w:ascii="Times New Roman" w:hAnsi="Times New Roman" w:cs="Times New Roman"/>
          <w:sz w:val="24"/>
          <w:szCs w:val="24"/>
        </w:rPr>
        <w:lastRenderedPageBreak/>
        <w:t>VI. Károly</w:t>
      </w:r>
      <w:r w:rsidR="006D3E50">
        <w:rPr>
          <w:rFonts w:ascii="Times New Roman" w:hAnsi="Times New Roman" w:cs="Times New Roman"/>
          <w:sz w:val="24"/>
          <w:szCs w:val="24"/>
        </w:rPr>
        <w:t xml:space="preserve"> király</w:t>
      </w:r>
      <w:r w:rsidRPr="00FA6D8F">
        <w:rPr>
          <w:rFonts w:ascii="Times New Roman" w:hAnsi="Times New Roman" w:cs="Times New Roman"/>
          <w:sz w:val="24"/>
          <w:szCs w:val="24"/>
        </w:rPr>
        <w:t>nak, nagy bánatára nem született fiú örököse</w:t>
      </w:r>
      <w:r w:rsidR="006D3E50">
        <w:rPr>
          <w:rFonts w:ascii="Times New Roman" w:hAnsi="Times New Roman" w:cs="Times New Roman"/>
          <w:sz w:val="24"/>
          <w:szCs w:val="24"/>
        </w:rPr>
        <w:t xml:space="preserve"> (csak egy, ki elhunyt fiatalon)</w:t>
      </w:r>
      <w:r w:rsidRPr="00FA6D8F">
        <w:rPr>
          <w:rFonts w:ascii="Times New Roman" w:hAnsi="Times New Roman" w:cs="Times New Roman"/>
          <w:sz w:val="24"/>
          <w:szCs w:val="24"/>
        </w:rPr>
        <w:t>, csak 3 lánya.</w:t>
      </w:r>
      <w:r>
        <w:rPr>
          <w:rFonts w:ascii="Times New Roman" w:hAnsi="Times New Roman" w:cs="Times New Roman"/>
          <w:sz w:val="24"/>
          <w:szCs w:val="24"/>
        </w:rPr>
        <w:t xml:space="preserve"> </w:t>
      </w:r>
      <w:r w:rsidR="006D3E50">
        <w:rPr>
          <w:rFonts w:ascii="Times New Roman" w:hAnsi="Times New Roman" w:cs="Times New Roman"/>
          <w:sz w:val="24"/>
          <w:szCs w:val="24"/>
        </w:rPr>
        <w:t xml:space="preserve">Ez volt a kiváltó oka annak, hogy létrehozta a Pragmatica </w:t>
      </w:r>
      <w:proofErr w:type="spellStart"/>
      <w:r w:rsidR="006D3E50">
        <w:rPr>
          <w:rFonts w:ascii="Times New Roman" w:hAnsi="Times New Roman" w:cs="Times New Roman"/>
          <w:sz w:val="24"/>
          <w:szCs w:val="24"/>
        </w:rPr>
        <w:t>sanctiot</w:t>
      </w:r>
      <w:proofErr w:type="spellEnd"/>
      <w:r w:rsidR="006D3E50">
        <w:rPr>
          <w:rFonts w:ascii="Times New Roman" w:hAnsi="Times New Roman" w:cs="Times New Roman"/>
          <w:sz w:val="24"/>
          <w:szCs w:val="24"/>
        </w:rPr>
        <w:t xml:space="preserve">, minek célja a legidősebb lánya (Mária Terézia </w:t>
      </w:r>
      <w:r w:rsidR="009C4378">
        <w:rPr>
          <w:rFonts w:ascii="Times New Roman" w:hAnsi="Times New Roman" w:cs="Times New Roman"/>
          <w:sz w:val="24"/>
          <w:szCs w:val="24"/>
        </w:rPr>
        <w:t>fő</w:t>
      </w:r>
      <w:r w:rsidR="006D3E50">
        <w:rPr>
          <w:rFonts w:ascii="Times New Roman" w:hAnsi="Times New Roman" w:cs="Times New Roman"/>
          <w:sz w:val="24"/>
          <w:szCs w:val="24"/>
        </w:rPr>
        <w:t xml:space="preserve">hercegnő) hatalmának megszilárdítására. Az elmúlt évtizedben a horvát és a bécsi gyűlésen is elfogadtatta Mária Terézia </w:t>
      </w:r>
      <w:proofErr w:type="spellStart"/>
      <w:r w:rsidR="006D3E50">
        <w:rPr>
          <w:rFonts w:ascii="Times New Roman" w:hAnsi="Times New Roman" w:cs="Times New Roman"/>
          <w:sz w:val="24"/>
          <w:szCs w:val="24"/>
        </w:rPr>
        <w:t>főhercengnő</w:t>
      </w:r>
      <w:proofErr w:type="spellEnd"/>
      <w:r w:rsidR="002603E2">
        <w:rPr>
          <w:rFonts w:ascii="Times New Roman" w:hAnsi="Times New Roman" w:cs="Times New Roman"/>
          <w:sz w:val="24"/>
          <w:szCs w:val="24"/>
        </w:rPr>
        <w:t xml:space="preserve"> hatalmát</w:t>
      </w:r>
      <w:r w:rsidR="009C4378">
        <w:rPr>
          <w:rFonts w:ascii="Times New Roman" w:hAnsi="Times New Roman" w:cs="Times New Roman"/>
          <w:sz w:val="24"/>
          <w:szCs w:val="24"/>
        </w:rPr>
        <w:t>, valamint későbbi, fiúgyermek nélküli uralkodók lánygyermekei</w:t>
      </w:r>
      <w:r w:rsidR="002603E2">
        <w:rPr>
          <w:rFonts w:ascii="Times New Roman" w:hAnsi="Times New Roman" w:cs="Times New Roman"/>
          <w:sz w:val="24"/>
          <w:szCs w:val="24"/>
        </w:rPr>
        <w:t>é</w:t>
      </w:r>
      <w:r w:rsidR="009C4378">
        <w:rPr>
          <w:rFonts w:ascii="Times New Roman" w:hAnsi="Times New Roman" w:cs="Times New Roman"/>
          <w:sz w:val="24"/>
          <w:szCs w:val="24"/>
        </w:rPr>
        <w:t>t is. Néhány évvel ezelőtt, ’22-ben mi is elfogadtuk, hogy ne egyedül védekezzünk a törökök ellen.</w:t>
      </w:r>
      <w:r w:rsidR="00A70487">
        <w:rPr>
          <w:rFonts w:ascii="Times New Roman" w:hAnsi="Times New Roman" w:cs="Times New Roman"/>
          <w:sz w:val="24"/>
          <w:szCs w:val="24"/>
        </w:rPr>
        <w:t xml:space="preserve"> Reményeink szerint, ennek </w:t>
      </w:r>
      <w:r w:rsidR="00A70487">
        <w:rPr>
          <w:rFonts w:ascii="Times New Roman" w:hAnsi="Times New Roman" w:cs="Times New Roman"/>
          <w:sz w:val="24"/>
          <w:szCs w:val="24"/>
        </w:rPr>
        <w:lastRenderedPageBreak/>
        <w:t>hála majd támogatnak minket és segítőkezet nyújtanak a bajban.</w:t>
      </w:r>
      <w:r w:rsidR="009C4378">
        <w:rPr>
          <w:rFonts w:ascii="Times New Roman" w:hAnsi="Times New Roman" w:cs="Times New Roman"/>
          <w:sz w:val="24"/>
          <w:szCs w:val="24"/>
        </w:rPr>
        <w:t xml:space="preserve"> Apja halála után </w:t>
      </w:r>
      <w:r w:rsidR="00A70487">
        <w:rPr>
          <w:rFonts w:ascii="Times New Roman" w:hAnsi="Times New Roman" w:cs="Times New Roman"/>
          <w:sz w:val="24"/>
          <w:szCs w:val="24"/>
        </w:rPr>
        <w:t>a Főhercegnő</w:t>
      </w:r>
      <w:r w:rsidR="009C4378">
        <w:rPr>
          <w:rFonts w:ascii="Times New Roman" w:hAnsi="Times New Roman" w:cs="Times New Roman"/>
          <w:sz w:val="24"/>
          <w:szCs w:val="24"/>
        </w:rPr>
        <w:t xml:space="preserve"> lesz majd az uralkodó: sokan kételkednek </w:t>
      </w:r>
      <w:r w:rsidR="00A70487">
        <w:rPr>
          <w:rFonts w:ascii="Times New Roman" w:hAnsi="Times New Roman" w:cs="Times New Roman"/>
          <w:sz w:val="24"/>
          <w:szCs w:val="24"/>
        </w:rPr>
        <w:t>ugyan</w:t>
      </w:r>
      <w:r w:rsidR="009C4378">
        <w:rPr>
          <w:rFonts w:ascii="Times New Roman" w:hAnsi="Times New Roman" w:cs="Times New Roman"/>
          <w:sz w:val="24"/>
          <w:szCs w:val="24"/>
        </w:rPr>
        <w:t xml:space="preserve"> alkalmasságában, de jelentős képviselő tömeget tudhat magáénak. Kérdések és ötletelések zajlanak róla, de vajon mi lesz a vége? Alkalmas uralkodó lehet Mária Terézia főhercegn</w:t>
      </w:r>
      <w:r w:rsidR="00A70487">
        <w:rPr>
          <w:rFonts w:ascii="Times New Roman" w:hAnsi="Times New Roman" w:cs="Times New Roman"/>
          <w:sz w:val="24"/>
          <w:szCs w:val="24"/>
        </w:rPr>
        <w:t>ő?</w:t>
      </w:r>
    </w:p>
    <w:p w14:paraId="7E7F1722" w14:textId="77777777" w:rsidR="002C1010" w:rsidRDefault="002C1010" w:rsidP="002C1010">
      <w:pPr>
        <w:tabs>
          <w:tab w:val="left" w:pos="2208"/>
        </w:tabs>
        <w:spacing w:line="276" w:lineRule="auto"/>
        <w:ind w:firstLine="284"/>
        <w:jc w:val="right"/>
        <w:rPr>
          <w:rFonts w:ascii="Brush Script MT" w:hAnsi="Brush Script MT" w:cs="Times New Roman"/>
          <w:sz w:val="28"/>
          <w:szCs w:val="28"/>
        </w:rPr>
      </w:pPr>
    </w:p>
    <w:p w14:paraId="29AEC97E" w14:textId="257FB585" w:rsidR="00CE6B82" w:rsidRPr="002C1010" w:rsidRDefault="00CE6B82" w:rsidP="002C1010">
      <w:pPr>
        <w:tabs>
          <w:tab w:val="left" w:pos="2208"/>
        </w:tabs>
        <w:spacing w:line="276" w:lineRule="auto"/>
        <w:ind w:firstLine="284"/>
        <w:jc w:val="right"/>
        <w:rPr>
          <w:rFonts w:ascii="Brush Script MT" w:hAnsi="Brush Script MT" w:cs="Times New Roman"/>
          <w:sz w:val="28"/>
          <w:szCs w:val="28"/>
        </w:rPr>
        <w:sectPr w:rsidR="00CE6B82" w:rsidRPr="002C1010" w:rsidSect="00B72E16">
          <w:type w:val="continuous"/>
          <w:pgSz w:w="11906" w:h="16838"/>
          <w:pgMar w:top="1417" w:right="1417" w:bottom="1417" w:left="1417" w:header="708" w:footer="708" w:gutter="0"/>
          <w:cols w:num="2" w:space="708"/>
          <w:docGrid w:linePitch="360"/>
        </w:sectPr>
      </w:pPr>
      <w:r>
        <w:rPr>
          <w:rFonts w:ascii="Brush Script MT" w:hAnsi="Brush Script MT" w:cs="Times New Roman"/>
          <w:sz w:val="28"/>
          <w:szCs w:val="28"/>
        </w:rPr>
        <w:t>Pánczél Dániel</w:t>
      </w:r>
    </w:p>
    <w:p w14:paraId="00BC852E" w14:textId="2F871AF8" w:rsidR="00B72E16" w:rsidRPr="00506281" w:rsidRDefault="00A70487" w:rsidP="003E5E8A">
      <w:pPr>
        <w:tabs>
          <w:tab w:val="left" w:pos="2208"/>
        </w:tabs>
        <w:spacing w:before="360" w:line="276" w:lineRule="auto"/>
        <w:ind w:firstLine="284"/>
        <w:jc w:val="center"/>
        <w:rPr>
          <w:rFonts w:ascii="Times New Roman" w:hAnsi="Times New Roman" w:cs="Times New Roman"/>
          <w:sz w:val="40"/>
          <w:szCs w:val="40"/>
          <w:u w:val="thick"/>
        </w:rPr>
      </w:pPr>
      <w:r>
        <w:rPr>
          <w:noProof/>
          <w:lang w:eastAsia="hu-HU"/>
        </w:rPr>
        <w:lastRenderedPageBreak/>
        <w:drawing>
          <wp:anchor distT="0" distB="0" distL="114300" distR="114300" simplePos="0" relativeHeight="251666432" behindDoc="0" locked="0" layoutInCell="1" allowOverlap="1" wp14:anchorId="28922726" wp14:editId="1D4225B4">
            <wp:simplePos x="0" y="0"/>
            <wp:positionH relativeFrom="margin">
              <wp:posOffset>3101340</wp:posOffset>
            </wp:positionH>
            <wp:positionV relativeFrom="paragraph">
              <wp:posOffset>557530</wp:posOffset>
            </wp:positionV>
            <wp:extent cx="2725420" cy="2265045"/>
            <wp:effectExtent l="0" t="0" r="0" b="1905"/>
            <wp:wrapThrough wrapText="bothSides">
              <wp:wrapPolygon edited="0">
                <wp:start x="0" y="0"/>
                <wp:lineTo x="0" y="21437"/>
                <wp:lineTo x="21439" y="21437"/>
                <wp:lineTo x="21439" y="0"/>
                <wp:lineTo x="0" y="0"/>
              </wp:wrapPolygon>
            </wp:wrapThrough>
            <wp:docPr id="8" name="Kép 8" descr="Gulliver utazásai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ulliver utazásai – Wikipédia"/>
                    <pic:cNvPicPr>
                      <a:picLocks noChangeAspect="1" noChangeArrowheads="1"/>
                    </pic:cNvPicPr>
                  </pic:nvPicPr>
                  <pic:blipFill>
                    <a:blip r:embed="rId16">
                      <a:extLst>
                        <a:ext uri="{BEBA8EAE-BF5A-486C-A8C5-ECC9F3942E4B}">
                          <a14:imgProps xmlns:a14="http://schemas.microsoft.com/office/drawing/2010/main">
                            <a14:imgLayer r:embed="rId17">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2725420" cy="2265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2E16" w:rsidRPr="00506281">
        <w:rPr>
          <w:rFonts w:ascii="Times New Roman" w:hAnsi="Times New Roman" w:cs="Times New Roman"/>
          <w:sz w:val="40"/>
          <w:szCs w:val="40"/>
          <w:u w:val="thick"/>
        </w:rPr>
        <w:t>Mélyjelentőségű kikapcsolódás</w:t>
      </w:r>
    </w:p>
    <w:p w14:paraId="5E65C53F" w14:textId="77777777" w:rsidR="003E5E8A" w:rsidRDefault="003E5E8A" w:rsidP="00B72E16">
      <w:pPr>
        <w:tabs>
          <w:tab w:val="left" w:pos="2208"/>
        </w:tabs>
        <w:spacing w:line="276" w:lineRule="auto"/>
        <w:ind w:firstLine="284"/>
        <w:rPr>
          <w:rFonts w:ascii="Times New Roman" w:hAnsi="Times New Roman" w:cs="Times New Roman"/>
          <w:sz w:val="24"/>
          <w:szCs w:val="24"/>
        </w:rPr>
        <w:sectPr w:rsidR="003E5E8A" w:rsidSect="00B24301">
          <w:type w:val="continuous"/>
          <w:pgSz w:w="11906" w:h="16838"/>
          <w:pgMar w:top="1417" w:right="1417" w:bottom="1417" w:left="1417" w:header="708" w:footer="708" w:gutter="0"/>
          <w:cols w:space="708"/>
          <w:docGrid w:linePitch="360"/>
        </w:sectPr>
      </w:pPr>
    </w:p>
    <w:p w14:paraId="3485C6B7" w14:textId="7EB1C7C6" w:rsidR="00B72E16" w:rsidRDefault="00B72E16" w:rsidP="003E5E8A">
      <w:pPr>
        <w:tabs>
          <w:tab w:val="left" w:pos="2208"/>
        </w:tabs>
        <w:spacing w:line="276"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 xml:space="preserve">Mai újságunkhoz egy nagy jelentőségű könyvet választottunk ki: Jonathan Swift: Gulliver utazásai című művét. </w:t>
      </w:r>
      <w:r w:rsidR="00E672C5">
        <w:rPr>
          <w:rFonts w:ascii="Times New Roman" w:hAnsi="Times New Roman" w:cs="Times New Roman"/>
          <w:sz w:val="24"/>
          <w:szCs w:val="24"/>
        </w:rPr>
        <w:t>Ez egy nagyon izgalomdús, minden korcsoport számára érdekes könyv. A fiatalabbak számára élvezhető a fordulatos cselekmény, de aki már idősebb és tájékozottabb, az észre veheti a történtek valóságra utaló elemeit. Gulliver egy hajóorvos, aki hajóra száll, de tragikus módon hajótörést szenved.</w:t>
      </w:r>
    </w:p>
    <w:p w14:paraId="547FD593" w14:textId="7B610FD6" w:rsidR="00DA0CAF" w:rsidRDefault="009138EC" w:rsidP="003E5E8A">
      <w:pPr>
        <w:tabs>
          <w:tab w:val="left" w:pos="2208"/>
        </w:tabs>
        <w:spacing w:line="276"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Először, másodszor, majd újra és újra. Közben végig jár több szigetet is, ami Angli</w:t>
      </w:r>
      <w:r w:rsidR="00A70487">
        <w:rPr>
          <w:rFonts w:ascii="Times New Roman" w:hAnsi="Times New Roman" w:cs="Times New Roman"/>
          <w:sz w:val="24"/>
          <w:szCs w:val="24"/>
        </w:rPr>
        <w:t>a</w:t>
      </w:r>
      <w:r>
        <w:rPr>
          <w:rFonts w:ascii="Times New Roman" w:hAnsi="Times New Roman" w:cs="Times New Roman"/>
          <w:sz w:val="24"/>
          <w:szCs w:val="24"/>
        </w:rPr>
        <w:t xml:space="preserve"> társadalmá</w:t>
      </w:r>
      <w:r w:rsidR="003E5E8A">
        <w:rPr>
          <w:rFonts w:ascii="Times New Roman" w:hAnsi="Times New Roman" w:cs="Times New Roman"/>
          <w:sz w:val="24"/>
          <w:szCs w:val="24"/>
        </w:rPr>
        <w:t>t metaforikusan tükrözi. Megismerhetünk belőle egy érdekes személyiségű kalandort és az emberek különböző bűneit, sérelmeit.</w:t>
      </w:r>
    </w:p>
    <w:p w14:paraId="1CA01545" w14:textId="3364FF62" w:rsidR="007F0A05" w:rsidRDefault="003E5E8A" w:rsidP="00CE05D3">
      <w:pPr>
        <w:tabs>
          <w:tab w:val="left" w:pos="2208"/>
        </w:tabs>
        <w:spacing w:line="276" w:lineRule="auto"/>
        <w:ind w:firstLine="284"/>
        <w:rPr>
          <w:rFonts w:ascii="Times New Roman" w:hAnsi="Times New Roman" w:cs="Times New Roman"/>
          <w:sz w:val="24"/>
          <w:szCs w:val="24"/>
        </w:rPr>
      </w:pPr>
      <w:r>
        <w:rPr>
          <w:rFonts w:ascii="Times New Roman" w:hAnsi="Times New Roman" w:cs="Times New Roman"/>
          <w:sz w:val="24"/>
          <w:szCs w:val="24"/>
        </w:rPr>
        <w:lastRenderedPageBreak/>
        <w:t>Vajon hová jut Gulliver a hajóút végén? Túléli a véres, hajmeresztő kalandokat? Kikkel találkozik az útja során? Odaér valaha a végállomásához? Egyáltalán van végállomás?</w:t>
      </w:r>
    </w:p>
    <w:p w14:paraId="7B0AFF3F" w14:textId="771AA047" w:rsidR="00CE05D3" w:rsidRPr="00CE05D3" w:rsidRDefault="00CE05D3" w:rsidP="00CE05D3">
      <w:pPr>
        <w:tabs>
          <w:tab w:val="left" w:pos="2208"/>
        </w:tabs>
        <w:spacing w:line="276" w:lineRule="auto"/>
        <w:jc w:val="right"/>
        <w:rPr>
          <w:rFonts w:ascii="Brush Script MT" w:hAnsi="Brush Script MT" w:cs="Aldhabi"/>
          <w:sz w:val="28"/>
          <w:szCs w:val="28"/>
        </w:rPr>
        <w:sectPr w:rsidR="00CE05D3" w:rsidRPr="00CE05D3" w:rsidSect="007F0A05">
          <w:type w:val="continuous"/>
          <w:pgSz w:w="11906" w:h="16838"/>
          <w:pgMar w:top="1417" w:right="1417" w:bottom="1417" w:left="1417" w:header="708" w:footer="708" w:gutter="0"/>
          <w:cols w:num="2" w:space="708"/>
          <w:docGrid w:linePitch="360"/>
        </w:sectPr>
      </w:pPr>
      <w:r w:rsidRPr="00CE05D3">
        <w:rPr>
          <w:rFonts w:ascii="Brush Script MT" w:hAnsi="Brush Script MT" w:cs="Aldhabi"/>
          <w:sz w:val="28"/>
          <w:szCs w:val="28"/>
        </w:rPr>
        <w:t>Gáldi Kilián</w:t>
      </w:r>
    </w:p>
    <w:p w14:paraId="185D5471" w14:textId="0A23D8A4" w:rsidR="007F0A05" w:rsidRDefault="007F0A05" w:rsidP="007F0A05">
      <w:pPr>
        <w:tabs>
          <w:tab w:val="left" w:pos="2208"/>
        </w:tabs>
        <w:spacing w:line="276" w:lineRule="auto"/>
        <w:rPr>
          <w:rFonts w:ascii="Times New Roman" w:hAnsi="Times New Roman" w:cs="Times New Roman"/>
          <w:sz w:val="40"/>
          <w:szCs w:val="40"/>
          <w:u w:val="single"/>
        </w:rPr>
      </w:pPr>
    </w:p>
    <w:p w14:paraId="10F686CD" w14:textId="1C3AB52A" w:rsidR="007F0A05" w:rsidRDefault="00143A32" w:rsidP="00316595">
      <w:pPr>
        <w:tabs>
          <w:tab w:val="left" w:pos="2208"/>
        </w:tabs>
        <w:spacing w:line="276" w:lineRule="auto"/>
        <w:jc w:val="center"/>
        <w:rPr>
          <w:rFonts w:ascii="Times New Roman" w:hAnsi="Times New Roman" w:cs="Times New Roman"/>
          <w:sz w:val="40"/>
          <w:szCs w:val="40"/>
          <w:u w:val="single"/>
        </w:rPr>
      </w:pPr>
      <w:r w:rsidRPr="007F0A05">
        <w:rPr>
          <w:rFonts w:ascii="Times New Roman" w:hAnsi="Times New Roman" w:cs="Times New Roman"/>
          <w:noProof/>
          <w:sz w:val="40"/>
          <w:szCs w:val="40"/>
          <w:u w:val="single"/>
          <w:lang w:eastAsia="hu-HU"/>
        </w:rPr>
        <mc:AlternateContent>
          <mc:Choice Requires="wps">
            <w:drawing>
              <wp:anchor distT="45720" distB="45720" distL="114300" distR="114300" simplePos="0" relativeHeight="251668480" behindDoc="1" locked="0" layoutInCell="1" allowOverlap="1" wp14:anchorId="748B9351" wp14:editId="1344DED5">
                <wp:simplePos x="0" y="0"/>
                <wp:positionH relativeFrom="margin">
                  <wp:align>center</wp:align>
                </wp:positionH>
                <wp:positionV relativeFrom="paragraph">
                  <wp:posOffset>-56025</wp:posOffset>
                </wp:positionV>
                <wp:extent cx="3762375" cy="1404620"/>
                <wp:effectExtent l="0" t="0" r="28575" b="23495"/>
                <wp:wrapThrough wrapText="bothSides">
                  <wp:wrapPolygon edited="0">
                    <wp:start x="0" y="0"/>
                    <wp:lineTo x="0" y="19239"/>
                    <wp:lineTo x="10827" y="19649"/>
                    <wp:lineTo x="0" y="21286"/>
                    <wp:lineTo x="0" y="21696"/>
                    <wp:lineTo x="21655" y="21696"/>
                    <wp:lineTo x="21655" y="21286"/>
                    <wp:lineTo x="10827" y="19649"/>
                    <wp:lineTo x="21655" y="19649"/>
                    <wp:lineTo x="21655" y="0"/>
                    <wp:lineTo x="0" y="0"/>
                  </wp:wrapPolygon>
                </wp:wrapThrough>
                <wp:docPr id="21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1404620"/>
                        </a:xfrm>
                        <a:prstGeom prst="rect">
                          <a:avLst/>
                        </a:prstGeom>
                        <a:noFill/>
                        <a:ln w="9525">
                          <a:solidFill>
                            <a:srgbClr val="000000"/>
                          </a:solidFill>
                          <a:prstDash val="dash"/>
                          <a:miter lim="800000"/>
                          <a:headEnd/>
                          <a:tailEnd/>
                        </a:ln>
                      </wps:spPr>
                      <wps:txbx>
                        <w:txbxContent>
                          <w:p w14:paraId="1B7E837D" w14:textId="038E52C4" w:rsidR="007F0A05" w:rsidRPr="007F0A05" w:rsidRDefault="007F0A05">
                            <w:pPr>
                              <w:rPr>
                                <w:sz w:val="24"/>
                                <w:szCs w:val="24"/>
                              </w:rPr>
                            </w:pPr>
                            <w:r w:rsidRPr="007F0A05">
                              <w:rPr>
                                <w:sz w:val="24"/>
                                <w:szCs w:val="24"/>
                              </w:rPr>
                              <w:t xml:space="preserve">Figyelem, </w:t>
                            </w:r>
                            <w:r w:rsidR="00B8172D" w:rsidRPr="007F0A05">
                              <w:rPr>
                                <w:sz w:val="24"/>
                                <w:szCs w:val="24"/>
                              </w:rPr>
                              <w:t>figyelem:</w:t>
                            </w:r>
                            <w:r w:rsidRPr="007F0A05">
                              <w:rPr>
                                <w:sz w:val="24"/>
                                <w:szCs w:val="24"/>
                              </w:rPr>
                              <w:t xml:space="preserve"> Fizessen elő most az újságunkra! Ha egy évre előfizet a latin nyelvű, eredeti folyóiratra, akkor minden második újság mellé kap egy MAGYAR NYELVŰ KÜLÖNKIADÁST! Most csak 160 korona egy évre!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48B9351" id="_x0000_t202" coordsize="21600,21600" o:spt="202" path="m,l,21600r21600,l21600,xe">
                <v:stroke joinstyle="miter"/>
                <v:path gradientshapeok="t" o:connecttype="rect"/>
              </v:shapetype>
              <v:shape id="Szövegdoboz 2" o:spid="_x0000_s1026" type="#_x0000_t202" style="position:absolute;left:0;text-align:left;margin-left:0;margin-top:-4.4pt;width:296.25pt;height:110.6pt;z-index:-25164800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" filled="f">
                <v:stroke dashstyle="dash"/>
                <v:textbox style="mso-fit-shape-to-text:t">
                  <w:txbxContent>
                    <w:p w14:paraId="1B7E837D" w14:textId="038E52C4" w:rsidR="007F0A05" w:rsidRPr="007F0A05" w:rsidRDefault="007F0A05">
                      <w:pPr>
                        <w:rPr>
                          <w:sz w:val="24"/>
                          <w:szCs w:val="24"/>
                        </w:rPr>
                      </w:pPr>
                      <w:r w:rsidRPr="007F0A05">
                        <w:rPr>
                          <w:sz w:val="24"/>
                          <w:szCs w:val="24"/>
                        </w:rPr>
                        <w:t xml:space="preserve">Figyelem, </w:t>
                      </w:r>
                      <w:r w:rsidR="00B8172D" w:rsidRPr="007F0A05">
                        <w:rPr>
                          <w:sz w:val="24"/>
                          <w:szCs w:val="24"/>
                        </w:rPr>
                        <w:t>figyelem:</w:t>
                      </w:r>
                      <w:r w:rsidRPr="007F0A05">
                        <w:rPr>
                          <w:sz w:val="24"/>
                          <w:szCs w:val="24"/>
                        </w:rPr>
                        <w:t xml:space="preserve"> Fizessen elő most az újságunkra! Ha egy évre előfizet a latin nyelvű, eredeti folyóiratra, akkor minden második újság mellé kap egy MAGYAR NYELVŰ KÜLÖNKIADÁST! Most csak 160 korona egy évre!</w:t>
                      </w:r>
                    </w:p>
                  </w:txbxContent>
                </v:textbox>
                <w10:wrap type="through" anchorx="margin"/>
              </v:shape>
            </w:pict>
          </mc:Fallback>
        </mc:AlternateContent>
      </w:r>
    </w:p>
    <w:p w14:paraId="1DC727E5" w14:textId="77777777" w:rsidR="00BD6374" w:rsidRDefault="00BD6374" w:rsidP="00316595">
      <w:pPr>
        <w:tabs>
          <w:tab w:val="left" w:pos="2208"/>
        </w:tabs>
        <w:spacing w:line="276" w:lineRule="auto"/>
        <w:jc w:val="center"/>
        <w:rPr>
          <w:rFonts w:ascii="Times New Roman" w:hAnsi="Times New Roman" w:cs="Times New Roman"/>
          <w:sz w:val="40"/>
          <w:szCs w:val="40"/>
          <w:u w:val="thick"/>
        </w:rPr>
      </w:pPr>
    </w:p>
    <w:p w14:paraId="79DB8F31" w14:textId="77777777" w:rsidR="00BD6374" w:rsidRDefault="00BD6374" w:rsidP="00316595">
      <w:pPr>
        <w:tabs>
          <w:tab w:val="left" w:pos="2208"/>
        </w:tabs>
        <w:spacing w:line="276" w:lineRule="auto"/>
        <w:jc w:val="center"/>
        <w:rPr>
          <w:rFonts w:ascii="Times New Roman" w:hAnsi="Times New Roman" w:cs="Times New Roman"/>
          <w:sz w:val="40"/>
          <w:szCs w:val="40"/>
          <w:u w:val="thick"/>
        </w:rPr>
      </w:pPr>
    </w:p>
    <w:p w14:paraId="23353DD9" w14:textId="7C523C2D" w:rsidR="00316595" w:rsidRDefault="007F0A05" w:rsidP="00316595">
      <w:pPr>
        <w:tabs>
          <w:tab w:val="left" w:pos="2208"/>
        </w:tabs>
        <w:spacing w:line="276" w:lineRule="auto"/>
        <w:jc w:val="center"/>
        <w:rPr>
          <w:rFonts w:ascii="Times New Roman" w:hAnsi="Times New Roman" w:cs="Times New Roman"/>
          <w:sz w:val="40"/>
          <w:szCs w:val="40"/>
          <w:u w:val="single"/>
        </w:rPr>
      </w:pPr>
      <w:r w:rsidRPr="00506281">
        <w:rPr>
          <w:rFonts w:ascii="Times New Roman" w:hAnsi="Times New Roman" w:cs="Times New Roman"/>
          <w:sz w:val="40"/>
          <w:szCs w:val="40"/>
          <w:u w:val="thick"/>
        </w:rPr>
        <w:t>Az új életerő forrása?</w:t>
      </w:r>
    </w:p>
    <w:p w14:paraId="0609CAB3" w14:textId="77777777" w:rsidR="00B8172D" w:rsidRDefault="00B8172D" w:rsidP="00213499">
      <w:pPr>
        <w:tabs>
          <w:tab w:val="left" w:pos="2208"/>
        </w:tabs>
        <w:spacing w:line="276" w:lineRule="auto"/>
        <w:ind w:firstLine="284"/>
        <w:rPr>
          <w:rFonts w:ascii="Times New Roman" w:hAnsi="Times New Roman" w:cs="Times New Roman"/>
          <w:sz w:val="24"/>
          <w:szCs w:val="24"/>
        </w:rPr>
        <w:sectPr w:rsidR="00B8172D" w:rsidSect="007F0A05">
          <w:type w:val="continuous"/>
          <w:pgSz w:w="11906" w:h="16838"/>
          <w:pgMar w:top="1417" w:right="1417" w:bottom="1417" w:left="1417" w:header="708" w:footer="708" w:gutter="0"/>
          <w:cols w:space="708"/>
          <w:docGrid w:linePitch="360"/>
        </w:sectPr>
      </w:pPr>
    </w:p>
    <w:p w14:paraId="765AAF49" w14:textId="0AD27CBE" w:rsidR="00213499" w:rsidRDefault="00143A32" w:rsidP="00213499">
      <w:pPr>
        <w:tabs>
          <w:tab w:val="left" w:pos="2208"/>
        </w:tabs>
        <w:spacing w:line="276" w:lineRule="auto"/>
        <w:ind w:firstLine="284"/>
        <w:rPr>
          <w:rFonts w:ascii="Times New Roman" w:hAnsi="Times New Roman" w:cs="Times New Roman"/>
          <w:sz w:val="24"/>
          <w:szCs w:val="24"/>
        </w:rPr>
      </w:pPr>
      <w:r>
        <w:rPr>
          <w:rFonts w:ascii="Times New Roman" w:hAnsi="Times New Roman" w:cs="Times New Roman"/>
          <w:sz w:val="24"/>
          <w:szCs w:val="24"/>
        </w:rPr>
        <w:lastRenderedPageBreak/>
        <w:t xml:space="preserve">Egy kicsit sem fiatal, de hazánkban újnak számító </w:t>
      </w:r>
      <w:r w:rsidR="001E573C">
        <w:rPr>
          <w:rFonts w:ascii="Times New Roman" w:hAnsi="Times New Roman" w:cs="Times New Roman"/>
          <w:sz w:val="24"/>
          <w:szCs w:val="24"/>
        </w:rPr>
        <w:t>dolog jelent</w:t>
      </w:r>
      <w:r w:rsidR="00A70487">
        <w:rPr>
          <w:rFonts w:ascii="Times New Roman" w:hAnsi="Times New Roman" w:cs="Times New Roman"/>
          <w:sz w:val="24"/>
          <w:szCs w:val="24"/>
        </w:rPr>
        <w:t xml:space="preserve"> meg</w:t>
      </w:r>
      <w:r w:rsidR="001E573C">
        <w:rPr>
          <w:rFonts w:ascii="Times New Roman" w:hAnsi="Times New Roman" w:cs="Times New Roman"/>
          <w:sz w:val="24"/>
          <w:szCs w:val="24"/>
        </w:rPr>
        <w:t xml:space="preserve"> nemrégen</w:t>
      </w:r>
      <w:r w:rsidR="00A70487">
        <w:rPr>
          <w:rFonts w:ascii="Times New Roman" w:hAnsi="Times New Roman" w:cs="Times New Roman"/>
          <w:sz w:val="24"/>
          <w:szCs w:val="24"/>
        </w:rPr>
        <w:t>.</w:t>
      </w:r>
      <w:r>
        <w:rPr>
          <w:rFonts w:ascii="Times New Roman" w:hAnsi="Times New Roman" w:cs="Times New Roman"/>
          <w:sz w:val="24"/>
          <w:szCs w:val="24"/>
        </w:rPr>
        <w:t xml:space="preserve"> Az új dolog fekete, kesernyés ízű,</w:t>
      </w:r>
      <w:r w:rsidR="001E573C">
        <w:rPr>
          <w:rFonts w:ascii="Times New Roman" w:hAnsi="Times New Roman" w:cs="Times New Roman"/>
          <w:sz w:val="24"/>
          <w:szCs w:val="24"/>
        </w:rPr>
        <w:t xml:space="preserve"> de</w:t>
      </w:r>
      <w:r>
        <w:rPr>
          <w:rFonts w:ascii="Times New Roman" w:hAnsi="Times New Roman" w:cs="Times New Roman"/>
          <w:sz w:val="24"/>
          <w:szCs w:val="24"/>
        </w:rPr>
        <w:t xml:space="preserve"> jól elkészítve </w:t>
      </w:r>
      <w:r w:rsidR="001E573C">
        <w:rPr>
          <w:rFonts w:ascii="Times New Roman" w:hAnsi="Times New Roman" w:cs="Times New Roman"/>
          <w:sz w:val="24"/>
          <w:szCs w:val="24"/>
        </w:rPr>
        <w:t xml:space="preserve">egy </w:t>
      </w:r>
      <w:r>
        <w:rPr>
          <w:rFonts w:ascii="Times New Roman" w:hAnsi="Times New Roman" w:cs="Times New Roman"/>
          <w:sz w:val="24"/>
          <w:szCs w:val="24"/>
        </w:rPr>
        <w:t>nagyon finom</w:t>
      </w:r>
      <w:r w:rsidR="001E573C">
        <w:rPr>
          <w:rFonts w:ascii="Times New Roman" w:hAnsi="Times New Roman" w:cs="Times New Roman"/>
          <w:sz w:val="24"/>
          <w:szCs w:val="24"/>
        </w:rPr>
        <w:t xml:space="preserve"> ital</w:t>
      </w:r>
      <w:r>
        <w:rPr>
          <w:rFonts w:ascii="Times New Roman" w:hAnsi="Times New Roman" w:cs="Times New Roman"/>
          <w:sz w:val="24"/>
          <w:szCs w:val="24"/>
        </w:rPr>
        <w:t xml:space="preserve">. Eme italt </w:t>
      </w:r>
      <w:r w:rsidR="00506281">
        <w:rPr>
          <w:rFonts w:ascii="Times New Roman" w:hAnsi="Times New Roman" w:cs="Times New Roman"/>
          <w:sz w:val="24"/>
          <w:szCs w:val="24"/>
        </w:rPr>
        <w:t>Kávénak</w:t>
      </w:r>
      <w:r>
        <w:rPr>
          <w:rFonts w:ascii="Times New Roman" w:hAnsi="Times New Roman" w:cs="Times New Roman"/>
          <w:sz w:val="24"/>
          <w:szCs w:val="24"/>
        </w:rPr>
        <w:t xml:space="preserve"> hívják. Ha igazak a híresztelések az első beszélgetésre és ennek az italnak a fogyasztására alakult helységek, a kávézók először Itáliában, Hollandiában és Németországban jelentek meg. Majd néhány évvel ezelőtt, 1714-ben feltűnt </w:t>
      </w:r>
      <w:r w:rsidR="00213499">
        <w:rPr>
          <w:rFonts w:ascii="Times New Roman" w:hAnsi="Times New Roman" w:cs="Times New Roman"/>
          <w:sz w:val="24"/>
          <w:szCs w:val="24"/>
        </w:rPr>
        <w:t xml:space="preserve">egy hasonló Pesten is, </w:t>
      </w:r>
      <w:r w:rsidR="00506281">
        <w:rPr>
          <w:rFonts w:ascii="Times New Roman" w:hAnsi="Times New Roman" w:cs="Times New Roman"/>
          <w:sz w:val="24"/>
          <w:szCs w:val="24"/>
        </w:rPr>
        <w:t xml:space="preserve">Pilvax néven. Népszerű hely, sokan járnak oda, és </w:t>
      </w:r>
      <w:r w:rsidR="00CE05D3">
        <w:rPr>
          <w:rFonts w:ascii="Times New Roman" w:hAnsi="Times New Roman" w:cs="Times New Roman"/>
          <w:sz w:val="24"/>
          <w:szCs w:val="24"/>
        </w:rPr>
        <w:t xml:space="preserve">minőségi italokat szolgálnak. Híre gyorsan terjedt alapításakor és még ma is nagy, ha nem jóval nagyobb forgalmat generál, mint </w:t>
      </w:r>
      <w:r w:rsidR="00AA76B9">
        <w:rPr>
          <w:rFonts w:ascii="Times New Roman" w:hAnsi="Times New Roman" w:cs="Times New Roman"/>
          <w:sz w:val="24"/>
          <w:szCs w:val="24"/>
        </w:rPr>
        <w:t>megnyitásakor</w:t>
      </w:r>
      <w:r w:rsidR="00CE05D3">
        <w:rPr>
          <w:rFonts w:ascii="Times New Roman" w:hAnsi="Times New Roman" w:cs="Times New Roman"/>
          <w:sz w:val="24"/>
          <w:szCs w:val="24"/>
        </w:rPr>
        <w:t>.</w:t>
      </w:r>
    </w:p>
    <w:p w14:paraId="202337F0" w14:textId="18146328" w:rsidR="00CE05D3" w:rsidRDefault="00B8172D" w:rsidP="00213499">
      <w:pPr>
        <w:tabs>
          <w:tab w:val="left" w:pos="2208"/>
        </w:tabs>
        <w:spacing w:line="276" w:lineRule="auto"/>
        <w:ind w:firstLine="284"/>
        <w:rPr>
          <w:rFonts w:ascii="Times New Roman" w:hAnsi="Times New Roman" w:cs="Times New Roman"/>
          <w:sz w:val="24"/>
          <w:szCs w:val="24"/>
        </w:rPr>
      </w:pPr>
      <w:r>
        <w:rPr>
          <w:noProof/>
          <w:lang w:eastAsia="hu-HU"/>
        </w:rPr>
        <w:lastRenderedPageBreak/>
        <w:drawing>
          <wp:anchor distT="0" distB="0" distL="114300" distR="114300" simplePos="0" relativeHeight="251669504" behindDoc="0" locked="0" layoutInCell="1" allowOverlap="1" wp14:anchorId="493804EB" wp14:editId="4CE74548">
            <wp:simplePos x="0" y="0"/>
            <wp:positionH relativeFrom="column">
              <wp:align>left</wp:align>
            </wp:positionH>
            <wp:positionV relativeFrom="paragraph">
              <wp:posOffset>1038225</wp:posOffset>
            </wp:positionV>
            <wp:extent cx="2886075" cy="1901825"/>
            <wp:effectExtent l="0" t="0" r="9525" b="3175"/>
            <wp:wrapThrough wrapText="bothSides">
              <wp:wrapPolygon edited="0">
                <wp:start x="21600" y="21600"/>
                <wp:lineTo x="21600" y="180"/>
                <wp:lineTo x="71" y="180"/>
                <wp:lineTo x="71" y="21600"/>
                <wp:lineTo x="21600" y="21600"/>
              </wp:wrapPolygon>
            </wp:wrapThrough>
            <wp:docPr id="9" name="Kép 9" descr="Kávéházak, amelyek megváltoztatták a világot - Tenger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ávéházak, amelyek megváltoztatták a világot - Tenger Médi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flipV="1">
                      <a:off x="0" y="0"/>
                      <a:ext cx="2886075" cy="1901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05D3">
        <w:rPr>
          <w:rFonts w:ascii="Times New Roman" w:hAnsi="Times New Roman" w:cs="Times New Roman"/>
          <w:sz w:val="24"/>
          <w:szCs w:val="24"/>
        </w:rPr>
        <w:t>A szerkesztőség nagyon ajánlja minden olvasónknak, hogy próbálják ki, ha esetleg lehetőségük lenne rá, mert mindenképpen érdemes.</w:t>
      </w:r>
    </w:p>
    <w:p w14:paraId="40B1EFEC" w14:textId="77777777" w:rsidR="00B8172D" w:rsidRDefault="00B8172D" w:rsidP="00AA76B9">
      <w:pPr>
        <w:tabs>
          <w:tab w:val="left" w:pos="2208"/>
        </w:tabs>
        <w:spacing w:line="276" w:lineRule="auto"/>
        <w:ind w:firstLine="284"/>
        <w:jc w:val="center"/>
        <w:rPr>
          <w:rFonts w:ascii="Brush Script MT" w:hAnsi="Brush Script MT" w:cs="Aldhabi"/>
          <w:sz w:val="28"/>
          <w:szCs w:val="28"/>
        </w:rPr>
        <w:sectPr w:rsidR="00B8172D" w:rsidSect="00B8172D">
          <w:type w:val="continuous"/>
          <w:pgSz w:w="11906" w:h="16838"/>
          <w:pgMar w:top="1417" w:right="1417" w:bottom="1417" w:left="1417" w:header="708" w:footer="708" w:gutter="0"/>
          <w:cols w:num="2" w:space="708"/>
          <w:docGrid w:linePitch="360"/>
        </w:sectPr>
      </w:pPr>
    </w:p>
    <w:p w14:paraId="4D92FF13" w14:textId="77777777" w:rsidR="00B8172D" w:rsidRDefault="00B8172D" w:rsidP="00AA76B9">
      <w:pPr>
        <w:tabs>
          <w:tab w:val="left" w:pos="2208"/>
        </w:tabs>
        <w:spacing w:line="276" w:lineRule="auto"/>
        <w:rPr>
          <w:rFonts w:ascii="Brush Script MT" w:hAnsi="Brush Script MT" w:cs="Aldhabi"/>
          <w:sz w:val="28"/>
          <w:szCs w:val="28"/>
        </w:rPr>
      </w:pPr>
    </w:p>
    <w:p w14:paraId="6FD512DE" w14:textId="0F91205B" w:rsidR="00CE05D3" w:rsidRDefault="00CE05D3" w:rsidP="00CE05D3">
      <w:pPr>
        <w:tabs>
          <w:tab w:val="left" w:pos="2208"/>
        </w:tabs>
        <w:spacing w:line="276" w:lineRule="auto"/>
        <w:ind w:firstLine="284"/>
        <w:jc w:val="right"/>
        <w:rPr>
          <w:rFonts w:ascii="Brush Script MT" w:hAnsi="Brush Script MT" w:cs="Aldhabi"/>
          <w:sz w:val="28"/>
          <w:szCs w:val="28"/>
        </w:rPr>
      </w:pPr>
      <w:r w:rsidRPr="00CE05D3">
        <w:rPr>
          <w:rFonts w:ascii="Brush Script MT" w:hAnsi="Brush Script MT" w:cs="Aldhabi"/>
          <w:sz w:val="28"/>
          <w:szCs w:val="28"/>
        </w:rPr>
        <w:t>Csermely Vilmos</w:t>
      </w:r>
    </w:p>
    <w:p w14:paraId="642B3FF4" w14:textId="4523799F" w:rsidR="00B8172D" w:rsidRDefault="00B8172D" w:rsidP="00B8172D">
      <w:pPr>
        <w:tabs>
          <w:tab w:val="left" w:pos="2208"/>
        </w:tabs>
        <w:spacing w:line="276" w:lineRule="auto"/>
        <w:ind w:firstLine="284"/>
        <w:jc w:val="center"/>
        <w:rPr>
          <w:rFonts w:ascii="Times New Roman" w:hAnsi="Times New Roman" w:cs="Times New Roman"/>
          <w:sz w:val="40"/>
          <w:szCs w:val="40"/>
          <w:u w:val="thick"/>
        </w:rPr>
      </w:pPr>
      <w:r>
        <w:rPr>
          <w:rFonts w:ascii="Times New Roman" w:hAnsi="Times New Roman" w:cs="Times New Roman"/>
          <w:sz w:val="40"/>
          <w:szCs w:val="40"/>
          <w:u w:val="thick"/>
        </w:rPr>
        <w:t>Kinek mi juthat az asztalra?</w:t>
      </w:r>
    </w:p>
    <w:p w14:paraId="12FC95F8" w14:textId="77777777" w:rsidR="00DB0715" w:rsidRDefault="00DB0715" w:rsidP="00841DB0">
      <w:pPr>
        <w:tabs>
          <w:tab w:val="left" w:pos="2208"/>
        </w:tabs>
        <w:spacing w:line="276" w:lineRule="auto"/>
        <w:ind w:firstLine="284"/>
        <w:rPr>
          <w:rFonts w:ascii="Times New Roman" w:hAnsi="Times New Roman" w:cs="Times New Roman"/>
          <w:sz w:val="28"/>
          <w:szCs w:val="28"/>
        </w:rPr>
        <w:sectPr w:rsidR="00DB0715" w:rsidSect="007F0A05">
          <w:type w:val="continuous"/>
          <w:pgSz w:w="11906" w:h="16838"/>
          <w:pgMar w:top="1417" w:right="1417" w:bottom="1417" w:left="1417" w:header="708" w:footer="708" w:gutter="0"/>
          <w:cols w:space="708"/>
          <w:docGrid w:linePitch="360"/>
        </w:sectPr>
      </w:pPr>
    </w:p>
    <w:p w14:paraId="7EF05EA9" w14:textId="43396455" w:rsidR="00841DB0" w:rsidRDefault="00841DB0" w:rsidP="00A24D26">
      <w:pPr>
        <w:tabs>
          <w:tab w:val="left" w:pos="2208"/>
        </w:tabs>
        <w:spacing w:line="276" w:lineRule="auto"/>
        <w:ind w:firstLine="284"/>
        <w:jc w:val="both"/>
        <w:rPr>
          <w:rFonts w:ascii="Times New Roman" w:hAnsi="Times New Roman" w:cs="Times New Roman"/>
          <w:sz w:val="28"/>
          <w:szCs w:val="28"/>
        </w:rPr>
      </w:pPr>
      <w:r>
        <w:rPr>
          <w:rFonts w:ascii="Times New Roman" w:hAnsi="Times New Roman" w:cs="Times New Roman"/>
          <w:sz w:val="28"/>
          <w:szCs w:val="28"/>
        </w:rPr>
        <w:lastRenderedPageBreak/>
        <w:t>Korunkban nagy mértékben befolyásolja az emberek étkezési szokásait a vagyoni és társadalmi helyze</w:t>
      </w:r>
      <w:r>
        <w:rPr>
          <w:rFonts w:ascii="Times New Roman" w:hAnsi="Times New Roman" w:cs="Times New Roman"/>
          <w:sz w:val="28"/>
          <w:szCs w:val="28"/>
        </w:rPr>
        <w:lastRenderedPageBreak/>
        <w:t xml:space="preserve">tük. A vagyonosabbak többet engedhetnek meg maguknak: több húst, több fogást, hosszabb étkezési időt és </w:t>
      </w:r>
      <w:r>
        <w:rPr>
          <w:rFonts w:ascii="Times New Roman" w:hAnsi="Times New Roman" w:cs="Times New Roman"/>
          <w:sz w:val="28"/>
          <w:szCs w:val="28"/>
        </w:rPr>
        <w:lastRenderedPageBreak/>
        <w:t>változatosabb étrendet. A szegényebbeknek kevesebb választási lehetőségük van: a megtermelt növényeikkel és a gabonájukból sütött ételekkel kell túlélniük nap, mint nap. A kérdés viszont, hogy ez mennyire igazságos? Egy tökéletes világban mennyire állná meg a helyét? De jól tudják a szerkesztőség tagjai és minden bizonnyal az olvasók is, hogy nem élünk egy tökéletes világban.</w:t>
      </w:r>
    </w:p>
    <w:p w14:paraId="17871BED" w14:textId="4699CCBA" w:rsidR="00841DB0" w:rsidRDefault="00841DB0" w:rsidP="00A24D26">
      <w:pPr>
        <w:tabs>
          <w:tab w:val="left" w:pos="2208"/>
        </w:tabs>
        <w:spacing w:line="276"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A szegényebbek gyakran napi 12 óra munka után ülnek le kimerülten az asztalhoz, és </w:t>
      </w:r>
      <w:r w:rsidR="00704C21">
        <w:rPr>
          <w:rFonts w:ascii="Times New Roman" w:hAnsi="Times New Roman" w:cs="Times New Roman"/>
          <w:sz w:val="28"/>
          <w:szCs w:val="28"/>
        </w:rPr>
        <w:t xml:space="preserve">nem egyszer előfordulhat, hogy nincs étel, amihez leülhetnének. Ezért nem tudjuk, ki lehet a hibás, de ilyen a kevésbé tehetősek mindennapi élete. A probléma ismeretében már csak megoldást kéne találnunk: </w:t>
      </w:r>
      <w:r w:rsidR="00D106B6">
        <w:rPr>
          <w:rFonts w:ascii="Times New Roman" w:hAnsi="Times New Roman" w:cs="Times New Roman"/>
          <w:sz w:val="28"/>
          <w:szCs w:val="28"/>
        </w:rPr>
        <w:t xml:space="preserve">de </w:t>
      </w:r>
      <w:r w:rsidR="00704C21">
        <w:rPr>
          <w:rFonts w:ascii="Times New Roman" w:hAnsi="Times New Roman" w:cs="Times New Roman"/>
          <w:sz w:val="28"/>
          <w:szCs w:val="28"/>
        </w:rPr>
        <w:t xml:space="preserve">van egyáltalán megoldás? </w:t>
      </w:r>
    </w:p>
    <w:p w14:paraId="5F6FA26E" w14:textId="6B088DF5" w:rsidR="00704C21" w:rsidRDefault="00704C21" w:rsidP="00A24D26">
      <w:pPr>
        <w:tabs>
          <w:tab w:val="left" w:pos="2208"/>
        </w:tabs>
        <w:spacing w:line="276"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Lehet, hogy magát a problémát </w:t>
      </w:r>
      <w:r w:rsidR="00D106B6">
        <w:rPr>
          <w:rFonts w:ascii="Times New Roman" w:hAnsi="Times New Roman" w:cs="Times New Roman"/>
          <w:sz w:val="28"/>
          <w:szCs w:val="28"/>
        </w:rPr>
        <w:t>sem</w:t>
      </w:r>
      <w:r>
        <w:rPr>
          <w:rFonts w:ascii="Times New Roman" w:hAnsi="Times New Roman" w:cs="Times New Roman"/>
          <w:sz w:val="28"/>
          <w:szCs w:val="28"/>
        </w:rPr>
        <w:t xml:space="preserve"> ismerjük igazán: problémának hisszük a szegények éhezését, de lehetséges, hogy az csak a tünet. Maga a probléma az egész világot átszővi, behálózza, és ezt a problémát egy kis magyarországi újság nem fogja tudni megoldani.</w:t>
      </w:r>
      <w:r w:rsidR="00D106B6">
        <w:rPr>
          <w:rFonts w:ascii="Times New Roman" w:hAnsi="Times New Roman" w:cs="Times New Roman"/>
          <w:sz w:val="28"/>
          <w:szCs w:val="28"/>
        </w:rPr>
        <w:t xml:space="preserve"> De a látásmódunkat megoszthatjuk az emberekkel…</w:t>
      </w:r>
    </w:p>
    <w:p w14:paraId="344EEB2C" w14:textId="415947F7" w:rsidR="00686317" w:rsidRDefault="00D106B6" w:rsidP="00A24D26">
      <w:pPr>
        <w:tabs>
          <w:tab w:val="left" w:pos="2208"/>
        </w:tabs>
        <w:spacing w:line="276"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A probléma maga a kizsákmányolás, az elnyomás és a tény, miszerint a gazdagabb ember élete többet ér. Logikus mérce, hogy akinek több pénze van, az több mindenhez juthat hozzá, és akinek csak kevesebb jutott, annak </w:t>
      </w:r>
      <w:r>
        <w:rPr>
          <w:rFonts w:ascii="Times New Roman" w:hAnsi="Times New Roman" w:cs="Times New Roman"/>
          <w:sz w:val="28"/>
          <w:szCs w:val="28"/>
        </w:rPr>
        <w:lastRenderedPageBreak/>
        <w:t>a rosszabbat, a tömegcikkeket kell elfogadnia. Áldozatokat kell hoznia azért, hogy másoknak ne kelljen.</w:t>
      </w:r>
    </w:p>
    <w:p w14:paraId="423AEE8F" w14:textId="05367A5B" w:rsidR="00D106B6" w:rsidRDefault="00B47827" w:rsidP="00A24D26">
      <w:pPr>
        <w:tabs>
          <w:tab w:val="left" w:pos="2208"/>
        </w:tabs>
        <w:spacing w:line="276" w:lineRule="auto"/>
        <w:ind w:firstLine="284"/>
        <w:jc w:val="both"/>
        <w:rPr>
          <w:rFonts w:ascii="Times New Roman" w:hAnsi="Times New Roman" w:cs="Times New Roman"/>
          <w:sz w:val="28"/>
          <w:szCs w:val="28"/>
        </w:rPr>
      </w:pPr>
      <w:r>
        <w:rPr>
          <w:rFonts w:ascii="Times New Roman" w:hAnsi="Times New Roman" w:cs="Times New Roman"/>
          <w:sz w:val="28"/>
          <w:szCs w:val="28"/>
        </w:rPr>
        <w:t>Hiába tudja m</w:t>
      </w:r>
      <w:r w:rsidR="00D106B6">
        <w:rPr>
          <w:rFonts w:ascii="Times New Roman" w:hAnsi="Times New Roman" w:cs="Times New Roman"/>
          <w:sz w:val="28"/>
          <w:szCs w:val="28"/>
        </w:rPr>
        <w:t xml:space="preserve">indenki a problémát, mégsem változhat semmi: a szegényebbek nem tudnak, a tehetősebbek nem akarnak változtatni. </w:t>
      </w:r>
    </w:p>
    <w:p w14:paraId="1203381B" w14:textId="2EC0ADCC" w:rsidR="00D106B6" w:rsidRDefault="00D106B6" w:rsidP="00A24D26">
      <w:pPr>
        <w:tabs>
          <w:tab w:val="left" w:pos="2208"/>
        </w:tabs>
        <w:spacing w:line="276"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Mindennapi életünkben nagy szerepet kap az étkezés: a sós, borsos, sült ételek, mik jutalomként szolgálnak fáradt testünknek a nehéz napok végén. </w:t>
      </w:r>
      <w:r w:rsidR="00B47827">
        <w:rPr>
          <w:rFonts w:ascii="Times New Roman" w:hAnsi="Times New Roman" w:cs="Times New Roman"/>
          <w:sz w:val="28"/>
          <w:szCs w:val="28"/>
        </w:rPr>
        <w:t>Éppen ezért m</w:t>
      </w:r>
      <w:r>
        <w:rPr>
          <w:rFonts w:ascii="Times New Roman" w:hAnsi="Times New Roman" w:cs="Times New Roman"/>
          <w:sz w:val="28"/>
          <w:szCs w:val="28"/>
        </w:rPr>
        <w:t>élyen magunkba tekintve</w:t>
      </w:r>
      <w:r w:rsidR="00686317">
        <w:rPr>
          <w:rFonts w:ascii="Times New Roman" w:hAnsi="Times New Roman" w:cs="Times New Roman"/>
          <w:sz w:val="28"/>
          <w:szCs w:val="28"/>
        </w:rPr>
        <w:t xml:space="preserve"> kell feltennünk a kérdést: </w:t>
      </w:r>
      <w:r w:rsidR="00B47827">
        <w:rPr>
          <w:rFonts w:ascii="Times New Roman" w:hAnsi="Times New Roman" w:cs="Times New Roman"/>
          <w:sz w:val="28"/>
          <w:szCs w:val="28"/>
        </w:rPr>
        <w:t>Ha nekünk lenne lehetőségünk minden nap több órás étkezések során 4-5 fajta ízletes és fantasztikus fogást megkóstolni, akkor foglalkoznánk a szegények üres tányérjaival? Hajlandóak lennénk lemondani arról a pompáról, amit a teletöltött tálak élvezete nyújt</w:t>
      </w:r>
      <w:r w:rsidR="00DB0715">
        <w:rPr>
          <w:rFonts w:ascii="Times New Roman" w:hAnsi="Times New Roman" w:cs="Times New Roman"/>
          <w:sz w:val="28"/>
          <w:szCs w:val="28"/>
        </w:rPr>
        <w:t xml:space="preserve">, csak azért, hogy a szegényebbeknek jobb legyen? </w:t>
      </w:r>
    </w:p>
    <w:p w14:paraId="702DFA3C" w14:textId="66D94F62" w:rsidR="00A87873" w:rsidRDefault="00DB0715" w:rsidP="00A24D26">
      <w:pPr>
        <w:tabs>
          <w:tab w:val="left" w:pos="2208"/>
        </w:tabs>
        <w:spacing w:line="276" w:lineRule="auto"/>
        <w:ind w:firstLine="284"/>
        <w:jc w:val="both"/>
        <w:rPr>
          <w:rFonts w:ascii="Times New Roman" w:hAnsi="Times New Roman" w:cs="Times New Roman"/>
          <w:sz w:val="28"/>
          <w:szCs w:val="28"/>
        </w:rPr>
      </w:pPr>
      <w:r>
        <w:rPr>
          <w:rFonts w:ascii="Times New Roman" w:hAnsi="Times New Roman" w:cs="Times New Roman"/>
          <w:sz w:val="28"/>
          <w:szCs w:val="28"/>
        </w:rPr>
        <w:t>Mit kéne tenni annak érdekében, hogy mindenki jobb életet élhessen? Lehet tenni valamit egyáltalán? Lehet, hogy mindenkinek lentebb kéne adnia az életviteléből. Lehet, hogy a tömeg javára mindenkinek be kéne adnia azt, amije van, hogy a történet végén egyenlő részt kaphasson vissza a nép. De ki lenne erre hajlandó? És kinek okozna gondot lemondani mindenéről, csak hogy abból tíz másik ember is megéljen? Ki tudná ezt megtenni, és ki nem?</w:t>
      </w:r>
    </w:p>
    <w:p w14:paraId="0BCAE3FA" w14:textId="77777777" w:rsidR="00A24D26" w:rsidRDefault="00A24D26" w:rsidP="00CE6B82">
      <w:pPr>
        <w:tabs>
          <w:tab w:val="left" w:pos="2208"/>
        </w:tabs>
        <w:spacing w:line="276" w:lineRule="auto"/>
        <w:ind w:firstLine="284"/>
        <w:jc w:val="right"/>
        <w:rPr>
          <w:rFonts w:ascii="Brush Script MT" w:hAnsi="Brush Script MT" w:cs="Times New Roman"/>
          <w:sz w:val="28"/>
          <w:szCs w:val="28"/>
        </w:rPr>
        <w:sectPr w:rsidR="00A24D26" w:rsidSect="00A24D26">
          <w:type w:val="continuous"/>
          <w:pgSz w:w="11906" w:h="16838"/>
          <w:pgMar w:top="1417" w:right="1417" w:bottom="1417" w:left="1417" w:header="708" w:footer="708" w:gutter="0"/>
          <w:cols w:num="2" w:space="708"/>
          <w:docGrid w:linePitch="360"/>
        </w:sectPr>
      </w:pPr>
    </w:p>
    <w:p w14:paraId="39C7443C" w14:textId="2A4C550F" w:rsidR="00CE6B82" w:rsidRPr="00CE6B82" w:rsidRDefault="00AA76B9" w:rsidP="00CE6B82">
      <w:pPr>
        <w:tabs>
          <w:tab w:val="left" w:pos="2208"/>
        </w:tabs>
        <w:spacing w:line="276" w:lineRule="auto"/>
        <w:ind w:firstLine="284"/>
        <w:jc w:val="right"/>
        <w:rPr>
          <w:rFonts w:ascii="Brush Script MT" w:hAnsi="Brush Script MT" w:cs="Times New Roman"/>
          <w:sz w:val="28"/>
          <w:szCs w:val="28"/>
        </w:rPr>
      </w:pPr>
      <w:r>
        <w:rPr>
          <w:noProof/>
          <w:lang w:eastAsia="hu-HU"/>
        </w:rPr>
        <w:lastRenderedPageBreak/>
        <w:drawing>
          <wp:anchor distT="0" distB="0" distL="114300" distR="114300" simplePos="0" relativeHeight="251676672" behindDoc="0" locked="0" layoutInCell="1" allowOverlap="1" wp14:anchorId="4C0993C8" wp14:editId="3A2D4126">
            <wp:simplePos x="0" y="0"/>
            <wp:positionH relativeFrom="margin">
              <wp:align>left</wp:align>
            </wp:positionH>
            <wp:positionV relativeFrom="paragraph">
              <wp:posOffset>416560</wp:posOffset>
            </wp:positionV>
            <wp:extent cx="1901190" cy="1041400"/>
            <wp:effectExtent l="0" t="0" r="3810" b="6350"/>
            <wp:wrapTopAndBottom/>
            <wp:docPr id="11" name="Kép 11" descr="Kuruc.info - Toronymagasan nálunk drágult a legtöbbet a kenyér az EU-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uruc.info - Toronymagasan nálunk drágult a legtöbbet a kenyér az EU-ban"/>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l="8311" t="10569"/>
                    <a:stretch/>
                  </pic:blipFill>
                  <pic:spPr bwMode="auto">
                    <a:xfrm>
                      <a:off x="0" y="0"/>
                      <a:ext cx="1901190" cy="1041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hu-HU"/>
        </w:rPr>
        <w:drawing>
          <wp:anchor distT="0" distB="0" distL="114300" distR="114300" simplePos="0" relativeHeight="251675648" behindDoc="0" locked="0" layoutInCell="1" allowOverlap="1" wp14:anchorId="04F32EEF" wp14:editId="52744E42">
            <wp:simplePos x="0" y="0"/>
            <wp:positionH relativeFrom="margin">
              <wp:posOffset>4070985</wp:posOffset>
            </wp:positionH>
            <wp:positionV relativeFrom="paragraph">
              <wp:posOffset>339090</wp:posOffset>
            </wp:positionV>
            <wp:extent cx="1844040" cy="1383030"/>
            <wp:effectExtent l="0" t="0" r="3810" b="7620"/>
            <wp:wrapNone/>
            <wp:docPr id="12" name="Kép 12" descr="A képen gerinctelen, puhatestűek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ép 12" descr="A képen gerinctelen, puhatestűek látható&#10;&#10;Automatikusan generált leírás"/>
                    <pic:cNvPicPr>
                      <a:picLocks noChangeAspect="1" noChangeArrowheads="1"/>
                    </pic:cNvPicPr>
                  </pic:nvPicPr>
                  <pic:blipFill>
                    <a:blip r:embed="rId21">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44040" cy="1383030"/>
                    </a:xfrm>
                    <a:prstGeom prst="rect">
                      <a:avLst/>
                    </a:prstGeom>
                    <a:noFill/>
                    <a:ln>
                      <a:noFill/>
                    </a:ln>
                  </pic:spPr>
                </pic:pic>
              </a:graphicData>
            </a:graphic>
          </wp:anchor>
        </w:drawing>
      </w:r>
      <w:r w:rsidR="00CE6B82">
        <w:rPr>
          <w:rFonts w:ascii="Brush Script MT" w:hAnsi="Brush Script MT" w:cs="Times New Roman"/>
          <w:sz w:val="28"/>
          <w:szCs w:val="28"/>
        </w:rPr>
        <w:t>Balázs Júlia</w:t>
      </w:r>
    </w:p>
    <w:p w14:paraId="6D150429" w14:textId="7FACFBFF" w:rsidR="00A87873" w:rsidRDefault="00AA76B9" w:rsidP="00DB0715">
      <w:pPr>
        <w:tabs>
          <w:tab w:val="left" w:pos="2208"/>
        </w:tabs>
        <w:spacing w:line="276" w:lineRule="auto"/>
        <w:ind w:firstLine="284"/>
        <w:jc w:val="both"/>
        <w:rPr>
          <w:noProof/>
        </w:rPr>
      </w:pPr>
      <w:r>
        <w:rPr>
          <w:noProof/>
          <w:lang w:eastAsia="hu-HU"/>
        </w:rPr>
        <w:drawing>
          <wp:anchor distT="0" distB="0" distL="114300" distR="114300" simplePos="0" relativeHeight="251674624" behindDoc="0" locked="0" layoutInCell="1" allowOverlap="1" wp14:anchorId="2D3A13A1" wp14:editId="14FBDCE5">
            <wp:simplePos x="0" y="0"/>
            <wp:positionH relativeFrom="margin">
              <wp:posOffset>1995170</wp:posOffset>
            </wp:positionH>
            <wp:positionV relativeFrom="paragraph">
              <wp:posOffset>6985</wp:posOffset>
            </wp:positionV>
            <wp:extent cx="1990725" cy="1326272"/>
            <wp:effectExtent l="0" t="0" r="0" b="7620"/>
            <wp:wrapNone/>
            <wp:docPr id="10" name="Kép 10" descr="Kuruc pecsenye receptje | Mindmegette.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ruc pecsenye receptje | Mindmegette.hu"/>
                    <pic:cNvPicPr>
                      <a:picLocks noChangeAspect="1" noChangeArrowheads="1"/>
                    </pic:cNvPicPr>
                  </pic:nvPicPr>
                  <pic:blipFill>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rot="10800000" flipV="1">
                      <a:off x="0" y="0"/>
                      <a:ext cx="1990725" cy="13262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4D61F2" w14:textId="05DA7741" w:rsidR="00A87873" w:rsidRDefault="00A87873" w:rsidP="00DB0715">
      <w:pPr>
        <w:tabs>
          <w:tab w:val="left" w:pos="2208"/>
        </w:tabs>
        <w:spacing w:line="276" w:lineRule="auto"/>
        <w:ind w:firstLine="284"/>
        <w:jc w:val="both"/>
        <w:rPr>
          <w:noProof/>
        </w:rPr>
      </w:pPr>
    </w:p>
    <w:p w14:paraId="2E411A55" w14:textId="335F5AE9" w:rsidR="000433E4" w:rsidRDefault="000433E4" w:rsidP="00DB0715">
      <w:pPr>
        <w:tabs>
          <w:tab w:val="left" w:pos="2208"/>
        </w:tabs>
        <w:spacing w:line="276" w:lineRule="auto"/>
        <w:ind w:firstLine="284"/>
        <w:jc w:val="both"/>
        <w:rPr>
          <w:noProof/>
        </w:rPr>
      </w:pPr>
    </w:p>
    <w:p w14:paraId="49935A65" w14:textId="5A38CB36" w:rsidR="00255DEF" w:rsidRDefault="000433E4" w:rsidP="006E2529">
      <w:pPr>
        <w:tabs>
          <w:tab w:val="left" w:pos="2208"/>
        </w:tabs>
        <w:spacing w:line="276" w:lineRule="auto"/>
        <w:ind w:firstLine="284"/>
        <w:rPr>
          <w:rFonts w:ascii="Times New Roman" w:hAnsi="Times New Roman" w:cs="Times New Roman"/>
          <w:sz w:val="40"/>
          <w:szCs w:val="40"/>
          <w:u w:val="thick"/>
        </w:rPr>
      </w:pPr>
      <w:r w:rsidRPr="000433E4">
        <w:rPr>
          <w:rFonts w:ascii="Times New Roman" w:hAnsi="Times New Roman" w:cs="Times New Roman"/>
          <w:sz w:val="40"/>
          <w:szCs w:val="40"/>
          <w:u w:val="thick"/>
        </w:rPr>
        <w:t>Aján</w:t>
      </w:r>
      <w:r w:rsidR="00255DEF">
        <w:rPr>
          <w:rFonts w:ascii="Times New Roman" w:hAnsi="Times New Roman" w:cs="Times New Roman"/>
          <w:sz w:val="40"/>
          <w:szCs w:val="40"/>
          <w:u w:val="thick"/>
        </w:rPr>
        <w:t>dék</w:t>
      </w:r>
      <w:r w:rsidRPr="000433E4">
        <w:rPr>
          <w:rFonts w:ascii="Times New Roman" w:hAnsi="Times New Roman" w:cs="Times New Roman"/>
          <w:sz w:val="40"/>
          <w:szCs w:val="40"/>
          <w:u w:val="thick"/>
        </w:rPr>
        <w:t xml:space="preserve"> a fülnek</w:t>
      </w:r>
      <w:r w:rsidR="00255DEF">
        <w:rPr>
          <w:rFonts w:ascii="Times New Roman" w:hAnsi="Times New Roman" w:cs="Times New Roman"/>
          <w:sz w:val="40"/>
          <w:szCs w:val="40"/>
          <w:u w:val="thick"/>
        </w:rPr>
        <w:t xml:space="preserve"> – A nagy mester Bécsben járt</w:t>
      </w:r>
    </w:p>
    <w:p w14:paraId="7C43C562" w14:textId="77777777" w:rsidR="00A24D26" w:rsidRDefault="00A24D26" w:rsidP="006E2529">
      <w:pPr>
        <w:tabs>
          <w:tab w:val="left" w:pos="2208"/>
        </w:tabs>
        <w:spacing w:line="276" w:lineRule="auto"/>
        <w:ind w:firstLine="142"/>
        <w:rPr>
          <w:rFonts w:ascii="Times New Roman" w:hAnsi="Times New Roman" w:cs="Times New Roman"/>
          <w:sz w:val="28"/>
          <w:szCs w:val="28"/>
        </w:rPr>
        <w:sectPr w:rsidR="00A24D26" w:rsidSect="00716E52">
          <w:type w:val="continuous"/>
          <w:pgSz w:w="11906" w:h="16838"/>
          <w:pgMar w:top="1417" w:right="1417" w:bottom="1417" w:left="1417" w:header="708" w:footer="708" w:gutter="0"/>
          <w:cols w:space="708"/>
          <w:docGrid w:linePitch="360"/>
        </w:sectPr>
      </w:pPr>
    </w:p>
    <w:p w14:paraId="7CF8DBEC" w14:textId="5306B475" w:rsidR="000433E4" w:rsidRDefault="00255DEF" w:rsidP="006E2529">
      <w:pPr>
        <w:tabs>
          <w:tab w:val="left" w:pos="2208"/>
        </w:tabs>
        <w:spacing w:line="276" w:lineRule="auto"/>
        <w:ind w:firstLine="142"/>
        <w:rPr>
          <w:rFonts w:ascii="Times New Roman" w:hAnsi="Times New Roman" w:cs="Times New Roman"/>
          <w:sz w:val="28"/>
          <w:szCs w:val="28"/>
        </w:rPr>
      </w:pPr>
      <w:r>
        <w:rPr>
          <w:rFonts w:ascii="Times New Roman" w:hAnsi="Times New Roman" w:cs="Times New Roman"/>
          <w:sz w:val="28"/>
          <w:szCs w:val="28"/>
        </w:rPr>
        <w:lastRenderedPageBreak/>
        <w:t xml:space="preserve">Eme nemes lap Szerkesztőségével abban a megtiszteltetésben részesültünk, hogy ellátogathattunk a nagy Antonio Vivaldi bécsi koncertjére. Nem véletlenül csodálja őt mindenki: </w:t>
      </w:r>
      <w:r w:rsidR="00993A5C">
        <w:rPr>
          <w:rFonts w:ascii="Times New Roman" w:hAnsi="Times New Roman" w:cs="Times New Roman"/>
          <w:sz w:val="28"/>
          <w:szCs w:val="28"/>
        </w:rPr>
        <w:t xml:space="preserve">forradalmasította a zene fogalmát. Darabjai 3 tételből állnak: két gyors tétel között van egy lassabb. Valami egészen újat alkotott, </w:t>
      </w:r>
      <w:r w:rsidR="00993A5C">
        <w:rPr>
          <w:rFonts w:ascii="Times New Roman" w:hAnsi="Times New Roman" w:cs="Times New Roman"/>
          <w:sz w:val="28"/>
          <w:szCs w:val="28"/>
        </w:rPr>
        <w:lastRenderedPageBreak/>
        <w:t xml:space="preserve">de ez még nem minden: szóló hangszert helyezett el darabjai középpontjába, ami mintha versenyre kelne a többivel. </w:t>
      </w:r>
    </w:p>
    <w:p w14:paraId="43824852" w14:textId="726FA700" w:rsidR="00993A5C" w:rsidRDefault="00993A5C" w:rsidP="006E2529">
      <w:pPr>
        <w:tabs>
          <w:tab w:val="left" w:pos="2208"/>
        </w:tabs>
        <w:spacing w:line="276" w:lineRule="auto"/>
        <w:ind w:firstLine="142"/>
        <w:rPr>
          <w:rFonts w:ascii="Times New Roman" w:hAnsi="Times New Roman" w:cs="Times New Roman"/>
          <w:sz w:val="28"/>
          <w:szCs w:val="28"/>
        </w:rPr>
      </w:pPr>
      <w:r>
        <w:rPr>
          <w:rFonts w:ascii="Times New Roman" w:hAnsi="Times New Roman" w:cs="Times New Roman"/>
          <w:sz w:val="28"/>
          <w:szCs w:val="28"/>
        </w:rPr>
        <w:t>Egészen lebilincselő élményt nyújtott a zenéje: mintha az összecsengő hangszerek hangja megállította volna az időt.</w:t>
      </w:r>
    </w:p>
    <w:p w14:paraId="55E70021" w14:textId="10947DB1" w:rsidR="006E2529" w:rsidRDefault="006E2529" w:rsidP="006E2529">
      <w:pPr>
        <w:tabs>
          <w:tab w:val="left" w:pos="2208"/>
        </w:tabs>
        <w:spacing w:line="276" w:lineRule="auto"/>
        <w:ind w:firstLine="142"/>
        <w:rPr>
          <w:rFonts w:ascii="Times New Roman" w:hAnsi="Times New Roman" w:cs="Times New Roman"/>
          <w:sz w:val="28"/>
          <w:szCs w:val="28"/>
        </w:rPr>
      </w:pPr>
      <w:r>
        <w:rPr>
          <w:rFonts w:ascii="Times New Roman" w:hAnsi="Times New Roman" w:cs="Times New Roman"/>
          <w:sz w:val="28"/>
          <w:szCs w:val="28"/>
        </w:rPr>
        <w:t xml:space="preserve">A koncert két alappilléren állt: a szóló orgona és a hegedűk kórusa adta ki a zene egészét. </w:t>
      </w:r>
      <w:r w:rsidR="00A24D26">
        <w:rPr>
          <w:rFonts w:ascii="Times New Roman" w:hAnsi="Times New Roman" w:cs="Times New Roman"/>
          <w:sz w:val="28"/>
          <w:szCs w:val="28"/>
        </w:rPr>
        <w:t>A darab során ezek váltották egymást.</w:t>
      </w:r>
    </w:p>
    <w:p w14:paraId="4C6F0353" w14:textId="4345C2D2" w:rsidR="006E2529" w:rsidRDefault="00A2216A" w:rsidP="006E2529">
      <w:pPr>
        <w:tabs>
          <w:tab w:val="left" w:pos="2208"/>
        </w:tabs>
        <w:spacing w:line="276" w:lineRule="auto"/>
        <w:ind w:firstLine="142"/>
        <w:rPr>
          <w:rFonts w:ascii="Times New Roman" w:hAnsi="Times New Roman" w:cs="Times New Roman"/>
          <w:sz w:val="28"/>
          <w:szCs w:val="28"/>
        </w:rPr>
      </w:pPr>
      <w:r>
        <w:rPr>
          <w:noProof/>
          <w:lang w:eastAsia="hu-HU"/>
        </w:rPr>
        <w:drawing>
          <wp:anchor distT="0" distB="0" distL="114300" distR="114300" simplePos="0" relativeHeight="251671552" behindDoc="0" locked="0" layoutInCell="1" allowOverlap="1" wp14:anchorId="65196555" wp14:editId="664FD5B8">
            <wp:simplePos x="0" y="0"/>
            <wp:positionH relativeFrom="margin">
              <wp:align>left</wp:align>
            </wp:positionH>
            <wp:positionV relativeFrom="paragraph">
              <wp:posOffset>2514184</wp:posOffset>
            </wp:positionV>
            <wp:extent cx="2655570" cy="2655570"/>
            <wp:effectExtent l="0" t="0" r="0" b="0"/>
            <wp:wrapThrough wrapText="bothSides">
              <wp:wrapPolygon edited="0">
                <wp:start x="0" y="0"/>
                <wp:lineTo x="0" y="21383"/>
                <wp:lineTo x="21383" y="21383"/>
                <wp:lineTo x="21383" y="0"/>
                <wp:lineTo x="0" y="0"/>
              </wp:wrapPolygon>
            </wp:wrapThrough>
            <wp:docPr id="14" name="Kép 14"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ép 14" descr="A képen szöveg látható&#10;&#10;Automatikusan generált leírá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55570" cy="2655570"/>
                    </a:xfrm>
                    <a:prstGeom prst="rect">
                      <a:avLst/>
                    </a:prstGeom>
                    <a:noFill/>
                    <a:ln>
                      <a:noFill/>
                    </a:ln>
                  </pic:spPr>
                </pic:pic>
              </a:graphicData>
            </a:graphic>
          </wp:anchor>
        </w:drawing>
      </w:r>
      <w:r w:rsidR="006E2529">
        <w:rPr>
          <w:rFonts w:ascii="Times New Roman" w:hAnsi="Times New Roman" w:cs="Times New Roman"/>
          <w:sz w:val="28"/>
          <w:szCs w:val="28"/>
        </w:rPr>
        <w:t>Egyszerre volt kikapcsoló és felemelő emlék is egy ilyen született zseni zenéjét hallgatni.</w:t>
      </w:r>
    </w:p>
    <w:p w14:paraId="395CDCAF" w14:textId="5CF376B8" w:rsidR="006E2529" w:rsidRDefault="006E2529" w:rsidP="006E2529">
      <w:pPr>
        <w:tabs>
          <w:tab w:val="left" w:pos="2208"/>
        </w:tabs>
        <w:spacing w:line="276" w:lineRule="auto"/>
        <w:ind w:firstLine="142"/>
        <w:rPr>
          <w:rFonts w:ascii="Times New Roman" w:hAnsi="Times New Roman" w:cs="Times New Roman"/>
          <w:sz w:val="28"/>
          <w:szCs w:val="28"/>
        </w:rPr>
      </w:pPr>
      <w:r>
        <w:rPr>
          <w:rFonts w:ascii="Times New Roman" w:hAnsi="Times New Roman" w:cs="Times New Roman"/>
          <w:sz w:val="28"/>
          <w:szCs w:val="28"/>
        </w:rPr>
        <w:t>Aki teheti, menjen el a koncertjére, mert földöntúli élményt nyújthat mindenkinek.</w:t>
      </w:r>
    </w:p>
    <w:p w14:paraId="09232DFF" w14:textId="48B5382F" w:rsidR="00DA7904" w:rsidRDefault="00DA7904" w:rsidP="00DA7904">
      <w:pPr>
        <w:tabs>
          <w:tab w:val="left" w:pos="2208"/>
        </w:tabs>
        <w:spacing w:line="276" w:lineRule="auto"/>
        <w:ind w:firstLine="142"/>
        <w:jc w:val="right"/>
        <w:rPr>
          <w:rFonts w:ascii="Times New Roman" w:hAnsi="Times New Roman" w:cs="Times New Roman"/>
          <w:sz w:val="28"/>
          <w:szCs w:val="28"/>
        </w:rPr>
      </w:pPr>
      <w:r>
        <w:rPr>
          <w:rFonts w:ascii="Brush Script MT" w:hAnsi="Brush Script MT" w:cs="Times New Roman"/>
          <w:sz w:val="28"/>
          <w:szCs w:val="28"/>
        </w:rPr>
        <w:t>Csermely Vilmos</w:t>
      </w:r>
    </w:p>
    <w:p w14:paraId="1CACC685" w14:textId="6B394DFF" w:rsidR="00716E52" w:rsidRDefault="00A2216A">
      <w:pPr>
        <w:rPr>
          <w:rFonts w:ascii="Times New Roman" w:hAnsi="Times New Roman" w:cs="Times New Roman"/>
          <w:sz w:val="28"/>
          <w:szCs w:val="28"/>
        </w:rPr>
      </w:pPr>
      <w:r>
        <w:rPr>
          <w:noProof/>
          <w:lang w:eastAsia="hu-HU"/>
        </w:rPr>
        <w:drawing>
          <wp:anchor distT="0" distB="0" distL="114300" distR="114300" simplePos="0" relativeHeight="251670528" behindDoc="0" locked="0" layoutInCell="1" allowOverlap="1" wp14:anchorId="1CE9EAA1" wp14:editId="1E2D1400">
            <wp:simplePos x="0" y="0"/>
            <wp:positionH relativeFrom="margin">
              <wp:posOffset>660488</wp:posOffset>
            </wp:positionH>
            <wp:positionV relativeFrom="paragraph">
              <wp:posOffset>540188</wp:posOffset>
            </wp:positionV>
            <wp:extent cx="4694139" cy="2928752"/>
            <wp:effectExtent l="0" t="0" r="0" b="5080"/>
            <wp:wrapNone/>
            <wp:docPr id="13" name="Kép 13" descr="Újra zeng az „óriás orgona” Bécsben | Magyar Kurír - katolikus hírportá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Újra zeng az „óriás orgona” Bécsben | Magyar Kurír - katolikus hírportál"/>
                    <pic:cNvPicPr>
                      <a:picLocks noChangeAspect="1" noChangeArrowheads="1"/>
                    </pic:cNvPicPr>
                  </pic:nvPicPr>
                  <pic:blipFill>
                    <a:blip r:embed="rId26" cstate="print">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694139" cy="29287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6E52">
        <w:rPr>
          <w:rFonts w:ascii="Times New Roman" w:hAnsi="Times New Roman" w:cs="Times New Roman"/>
          <w:sz w:val="28"/>
          <w:szCs w:val="28"/>
        </w:rPr>
        <w:br w:type="page"/>
      </w:r>
    </w:p>
    <w:p w14:paraId="4EF82AA0" w14:textId="77777777" w:rsidR="00A24D26" w:rsidRDefault="00A24D26" w:rsidP="00716E52">
      <w:pPr>
        <w:tabs>
          <w:tab w:val="left" w:pos="2208"/>
        </w:tabs>
        <w:spacing w:before="240" w:line="276" w:lineRule="auto"/>
        <w:ind w:firstLine="142"/>
        <w:jc w:val="center"/>
        <w:rPr>
          <w:rFonts w:ascii="Times New Roman" w:hAnsi="Times New Roman" w:cs="Times New Roman"/>
          <w:sz w:val="40"/>
          <w:szCs w:val="40"/>
          <w:u w:val="single"/>
        </w:rPr>
        <w:sectPr w:rsidR="00A24D26" w:rsidSect="00A24D26">
          <w:type w:val="continuous"/>
          <w:pgSz w:w="11906" w:h="16838"/>
          <w:pgMar w:top="1417" w:right="1417" w:bottom="1417" w:left="1417" w:header="708" w:footer="708" w:gutter="0"/>
          <w:cols w:num="2" w:space="708"/>
          <w:docGrid w:linePitch="360"/>
        </w:sectPr>
      </w:pPr>
    </w:p>
    <w:p w14:paraId="2CEB9465" w14:textId="6E0C4FF8" w:rsidR="006E2529" w:rsidRDefault="006E2529" w:rsidP="00716E52">
      <w:pPr>
        <w:tabs>
          <w:tab w:val="left" w:pos="2208"/>
        </w:tabs>
        <w:spacing w:before="240" w:line="276" w:lineRule="auto"/>
        <w:ind w:firstLine="142"/>
        <w:jc w:val="center"/>
        <w:rPr>
          <w:rFonts w:ascii="Times New Roman" w:hAnsi="Times New Roman" w:cs="Times New Roman"/>
          <w:sz w:val="40"/>
          <w:szCs w:val="40"/>
          <w:u w:val="single"/>
        </w:rPr>
      </w:pPr>
    </w:p>
    <w:p w14:paraId="6964D9B3" w14:textId="1838DA14" w:rsidR="00716E52" w:rsidRDefault="00C9403E" w:rsidP="00EF7CD1">
      <w:pPr>
        <w:tabs>
          <w:tab w:val="left" w:pos="2208"/>
        </w:tabs>
        <w:spacing w:before="120" w:after="120" w:line="276" w:lineRule="auto"/>
        <w:ind w:firstLine="142"/>
        <w:jc w:val="center"/>
        <w:rPr>
          <w:rFonts w:ascii="Times New Roman" w:hAnsi="Times New Roman" w:cs="Times New Roman"/>
          <w:sz w:val="40"/>
          <w:szCs w:val="40"/>
          <w:u w:val="single"/>
        </w:rPr>
      </w:pPr>
      <w:r>
        <w:rPr>
          <w:rFonts w:ascii="Times New Roman" w:hAnsi="Times New Roman" w:cs="Times New Roman"/>
          <w:sz w:val="40"/>
          <w:szCs w:val="40"/>
          <w:u w:val="single"/>
        </w:rPr>
        <w:t>Tűznek vagyunk áldozata</w:t>
      </w:r>
    </w:p>
    <w:p w14:paraId="2288299F" w14:textId="3968D501" w:rsidR="00716E52" w:rsidRDefault="00716E52" w:rsidP="00EF7CD1">
      <w:pPr>
        <w:tabs>
          <w:tab w:val="left" w:pos="2208"/>
        </w:tabs>
        <w:spacing w:before="120" w:after="120" w:line="276" w:lineRule="auto"/>
        <w:ind w:firstLine="142"/>
        <w:jc w:val="center"/>
        <w:rPr>
          <w:rFonts w:ascii="Times New Roman" w:hAnsi="Times New Roman" w:cs="Times New Roman"/>
          <w:sz w:val="28"/>
          <w:szCs w:val="28"/>
        </w:rPr>
      </w:pPr>
      <w:r>
        <w:rPr>
          <w:rFonts w:ascii="Times New Roman" w:hAnsi="Times New Roman" w:cs="Times New Roman"/>
          <w:sz w:val="28"/>
          <w:szCs w:val="28"/>
        </w:rPr>
        <w:t>Manapság mindenki oly mozgalmas életet él,</w:t>
      </w:r>
    </w:p>
    <w:p w14:paraId="05C046E8" w14:textId="2821620F" w:rsidR="00716E52" w:rsidRDefault="00716E52" w:rsidP="00EF7CD1">
      <w:pPr>
        <w:tabs>
          <w:tab w:val="left" w:pos="2208"/>
        </w:tabs>
        <w:spacing w:before="120" w:after="120" w:line="276" w:lineRule="auto"/>
        <w:ind w:firstLine="142"/>
        <w:jc w:val="center"/>
        <w:rPr>
          <w:rFonts w:ascii="Times New Roman" w:hAnsi="Times New Roman" w:cs="Times New Roman"/>
          <w:sz w:val="28"/>
          <w:szCs w:val="28"/>
        </w:rPr>
      </w:pPr>
      <w:r>
        <w:rPr>
          <w:rFonts w:ascii="Times New Roman" w:hAnsi="Times New Roman" w:cs="Times New Roman"/>
          <w:sz w:val="28"/>
          <w:szCs w:val="28"/>
        </w:rPr>
        <w:t>S csak bolond, vak ember hisz abban, hogy újra kezdhetné’:</w:t>
      </w:r>
    </w:p>
    <w:p w14:paraId="1055C96A" w14:textId="1D984853" w:rsidR="00716E52" w:rsidRDefault="00716E52" w:rsidP="00EF7CD1">
      <w:pPr>
        <w:tabs>
          <w:tab w:val="left" w:pos="2208"/>
        </w:tabs>
        <w:spacing w:before="120" w:after="120" w:line="276" w:lineRule="auto"/>
        <w:ind w:firstLine="142"/>
        <w:jc w:val="center"/>
        <w:rPr>
          <w:rFonts w:ascii="Times New Roman" w:hAnsi="Times New Roman" w:cs="Times New Roman"/>
          <w:sz w:val="28"/>
          <w:szCs w:val="28"/>
        </w:rPr>
      </w:pPr>
      <w:r>
        <w:rPr>
          <w:rFonts w:ascii="Times New Roman" w:hAnsi="Times New Roman" w:cs="Times New Roman"/>
          <w:sz w:val="28"/>
          <w:szCs w:val="28"/>
        </w:rPr>
        <w:t>Újra kezdhetnéd az életed, s esélyt kaphatnál,</w:t>
      </w:r>
    </w:p>
    <w:p w14:paraId="761B5418" w14:textId="6BCA7B5F" w:rsidR="00716E52" w:rsidRDefault="00716E52" w:rsidP="00EF7CD1">
      <w:pPr>
        <w:tabs>
          <w:tab w:val="left" w:pos="2208"/>
        </w:tabs>
        <w:spacing w:before="120" w:after="120" w:line="276" w:lineRule="auto"/>
        <w:ind w:firstLine="142"/>
        <w:jc w:val="center"/>
        <w:rPr>
          <w:rFonts w:ascii="Times New Roman" w:hAnsi="Times New Roman" w:cs="Times New Roman"/>
          <w:sz w:val="28"/>
          <w:szCs w:val="28"/>
        </w:rPr>
      </w:pPr>
      <w:r>
        <w:rPr>
          <w:rFonts w:ascii="Times New Roman" w:hAnsi="Times New Roman" w:cs="Times New Roman"/>
          <w:sz w:val="28"/>
          <w:szCs w:val="28"/>
        </w:rPr>
        <w:t>Esélyt az örömre, egy helyet az asztalnál.</w:t>
      </w:r>
    </w:p>
    <w:p w14:paraId="51EBDD2D" w14:textId="6090F651" w:rsidR="00716E52" w:rsidRDefault="00716E52" w:rsidP="00EF7CD1">
      <w:pPr>
        <w:tabs>
          <w:tab w:val="left" w:pos="2208"/>
        </w:tabs>
        <w:spacing w:before="120" w:after="120" w:line="276" w:lineRule="auto"/>
        <w:ind w:firstLine="142"/>
        <w:jc w:val="center"/>
        <w:rPr>
          <w:rFonts w:ascii="Times New Roman" w:hAnsi="Times New Roman" w:cs="Times New Roman"/>
          <w:sz w:val="28"/>
          <w:szCs w:val="28"/>
        </w:rPr>
      </w:pPr>
    </w:p>
    <w:p w14:paraId="5E2258A6" w14:textId="49B07714" w:rsidR="00716E52" w:rsidRDefault="005147CD" w:rsidP="00EF7CD1">
      <w:pPr>
        <w:tabs>
          <w:tab w:val="left" w:pos="2208"/>
        </w:tabs>
        <w:spacing w:before="120" w:after="120" w:line="276" w:lineRule="auto"/>
        <w:ind w:firstLine="142"/>
        <w:jc w:val="center"/>
        <w:rPr>
          <w:rFonts w:ascii="Times New Roman" w:hAnsi="Times New Roman" w:cs="Times New Roman"/>
          <w:sz w:val="28"/>
          <w:szCs w:val="28"/>
        </w:rPr>
      </w:pPr>
      <w:r>
        <w:rPr>
          <w:rFonts w:ascii="Times New Roman" w:hAnsi="Times New Roman" w:cs="Times New Roman"/>
          <w:sz w:val="28"/>
          <w:szCs w:val="28"/>
        </w:rPr>
        <w:t>Őseink útjait taposva bolyongunk a nagy világban,</w:t>
      </w:r>
    </w:p>
    <w:p w14:paraId="11D50C77" w14:textId="261B3A24" w:rsidR="005147CD" w:rsidRDefault="005147CD" w:rsidP="00EF7CD1">
      <w:pPr>
        <w:tabs>
          <w:tab w:val="left" w:pos="2208"/>
        </w:tabs>
        <w:spacing w:before="120" w:after="120" w:line="276" w:lineRule="auto"/>
        <w:ind w:firstLine="142"/>
        <w:jc w:val="center"/>
        <w:rPr>
          <w:rFonts w:ascii="Times New Roman" w:hAnsi="Times New Roman" w:cs="Times New Roman"/>
          <w:sz w:val="28"/>
          <w:szCs w:val="28"/>
        </w:rPr>
      </w:pPr>
      <w:r>
        <w:rPr>
          <w:rFonts w:ascii="Times New Roman" w:hAnsi="Times New Roman" w:cs="Times New Roman"/>
          <w:sz w:val="28"/>
          <w:szCs w:val="28"/>
        </w:rPr>
        <w:t>Minden pillanatban elveszve a rossz irányban.</w:t>
      </w:r>
    </w:p>
    <w:p w14:paraId="7D924693" w14:textId="358C12F3" w:rsidR="005147CD" w:rsidRDefault="005147CD" w:rsidP="00EF7CD1">
      <w:pPr>
        <w:tabs>
          <w:tab w:val="left" w:pos="2208"/>
        </w:tabs>
        <w:spacing w:before="120" w:after="120" w:line="276" w:lineRule="auto"/>
        <w:ind w:firstLine="142"/>
        <w:jc w:val="center"/>
        <w:rPr>
          <w:rFonts w:ascii="Times New Roman" w:hAnsi="Times New Roman" w:cs="Times New Roman"/>
          <w:sz w:val="28"/>
          <w:szCs w:val="28"/>
        </w:rPr>
      </w:pPr>
      <w:r>
        <w:rPr>
          <w:rFonts w:ascii="Times New Roman" w:hAnsi="Times New Roman" w:cs="Times New Roman"/>
          <w:sz w:val="28"/>
          <w:szCs w:val="28"/>
        </w:rPr>
        <w:t xml:space="preserve">Égő tűzifa módjára </w:t>
      </w:r>
      <w:proofErr w:type="spellStart"/>
      <w:r>
        <w:rPr>
          <w:rFonts w:ascii="Times New Roman" w:hAnsi="Times New Roman" w:cs="Times New Roman"/>
          <w:sz w:val="28"/>
          <w:szCs w:val="28"/>
        </w:rPr>
        <w:t>haldoklunk</w:t>
      </w:r>
      <w:proofErr w:type="spellEnd"/>
      <w:r>
        <w:rPr>
          <w:rFonts w:ascii="Times New Roman" w:hAnsi="Times New Roman" w:cs="Times New Roman"/>
          <w:sz w:val="28"/>
          <w:szCs w:val="28"/>
        </w:rPr>
        <w:t xml:space="preserve"> mások szívében,</w:t>
      </w:r>
    </w:p>
    <w:p w14:paraId="48745B12" w14:textId="357574DF" w:rsidR="005147CD" w:rsidRDefault="005147CD" w:rsidP="00EF7CD1">
      <w:pPr>
        <w:tabs>
          <w:tab w:val="left" w:pos="2208"/>
        </w:tabs>
        <w:spacing w:before="120" w:after="120" w:line="276" w:lineRule="auto"/>
        <w:ind w:firstLine="142"/>
        <w:jc w:val="center"/>
        <w:rPr>
          <w:rFonts w:ascii="Times New Roman" w:hAnsi="Times New Roman" w:cs="Times New Roman"/>
          <w:sz w:val="28"/>
          <w:szCs w:val="28"/>
        </w:rPr>
      </w:pPr>
      <w:r>
        <w:rPr>
          <w:rFonts w:ascii="Times New Roman" w:hAnsi="Times New Roman" w:cs="Times New Roman"/>
          <w:sz w:val="28"/>
          <w:szCs w:val="28"/>
        </w:rPr>
        <w:t>Régen a kezemet a csákánytól is kíméltem-</w:t>
      </w:r>
    </w:p>
    <w:p w14:paraId="76115CDC" w14:textId="13245990" w:rsidR="005147CD" w:rsidRDefault="005147CD" w:rsidP="00EF7CD1">
      <w:pPr>
        <w:tabs>
          <w:tab w:val="left" w:pos="2208"/>
        </w:tabs>
        <w:spacing w:before="120" w:after="120" w:line="276" w:lineRule="auto"/>
        <w:ind w:firstLine="142"/>
        <w:jc w:val="center"/>
        <w:rPr>
          <w:rFonts w:ascii="Times New Roman" w:hAnsi="Times New Roman" w:cs="Times New Roman"/>
          <w:sz w:val="28"/>
          <w:szCs w:val="28"/>
        </w:rPr>
      </w:pPr>
    </w:p>
    <w:p w14:paraId="748CA3AE" w14:textId="06808B0F" w:rsidR="005147CD" w:rsidRDefault="005147CD" w:rsidP="00EF7CD1">
      <w:pPr>
        <w:tabs>
          <w:tab w:val="left" w:pos="2208"/>
        </w:tabs>
        <w:spacing w:before="120" w:after="120" w:line="276" w:lineRule="auto"/>
        <w:ind w:firstLine="142"/>
        <w:jc w:val="center"/>
        <w:rPr>
          <w:rFonts w:ascii="Times New Roman" w:hAnsi="Times New Roman" w:cs="Times New Roman"/>
          <w:sz w:val="28"/>
          <w:szCs w:val="28"/>
        </w:rPr>
      </w:pPr>
      <w:r>
        <w:rPr>
          <w:rFonts w:ascii="Times New Roman" w:hAnsi="Times New Roman" w:cs="Times New Roman"/>
          <w:sz w:val="28"/>
          <w:szCs w:val="28"/>
        </w:rPr>
        <w:t>Kíméltem, csakhogy fáradt ne legyek én,</w:t>
      </w:r>
    </w:p>
    <w:p w14:paraId="0C636ABC" w14:textId="7BA6FEE4" w:rsidR="005147CD" w:rsidRDefault="005147CD" w:rsidP="00EF7CD1">
      <w:pPr>
        <w:tabs>
          <w:tab w:val="left" w:pos="2208"/>
        </w:tabs>
        <w:spacing w:before="120" w:after="120" w:line="276" w:lineRule="auto"/>
        <w:ind w:firstLine="142"/>
        <w:jc w:val="center"/>
        <w:rPr>
          <w:rFonts w:ascii="Times New Roman" w:hAnsi="Times New Roman" w:cs="Times New Roman"/>
          <w:sz w:val="28"/>
          <w:szCs w:val="28"/>
        </w:rPr>
      </w:pPr>
      <w:r>
        <w:rPr>
          <w:rFonts w:ascii="Times New Roman" w:hAnsi="Times New Roman" w:cs="Times New Roman"/>
          <w:sz w:val="28"/>
          <w:szCs w:val="28"/>
        </w:rPr>
        <w:t>Míg mások-ifjabbak kint a front elején,</w:t>
      </w:r>
    </w:p>
    <w:p w14:paraId="508D5874" w14:textId="667EBAD7" w:rsidR="005147CD" w:rsidRDefault="005147CD" w:rsidP="00EF7CD1">
      <w:pPr>
        <w:tabs>
          <w:tab w:val="left" w:pos="2208"/>
        </w:tabs>
        <w:spacing w:before="120" w:after="120" w:line="276" w:lineRule="auto"/>
        <w:ind w:firstLine="142"/>
        <w:jc w:val="center"/>
        <w:rPr>
          <w:rFonts w:ascii="Times New Roman" w:hAnsi="Times New Roman" w:cs="Times New Roman"/>
          <w:sz w:val="28"/>
          <w:szCs w:val="28"/>
        </w:rPr>
      </w:pPr>
      <w:r>
        <w:rPr>
          <w:rFonts w:ascii="Times New Roman" w:hAnsi="Times New Roman" w:cs="Times New Roman"/>
          <w:sz w:val="28"/>
          <w:szCs w:val="28"/>
        </w:rPr>
        <w:t>Szabadságunkért küzdve álltak Rákóczi oldalán,</w:t>
      </w:r>
    </w:p>
    <w:p w14:paraId="7F482159" w14:textId="5FB633E8" w:rsidR="005147CD" w:rsidRDefault="005147CD" w:rsidP="00EF7CD1">
      <w:pPr>
        <w:tabs>
          <w:tab w:val="left" w:pos="2208"/>
        </w:tabs>
        <w:spacing w:before="120" w:after="120" w:line="276" w:lineRule="auto"/>
        <w:ind w:firstLine="142"/>
        <w:jc w:val="center"/>
        <w:rPr>
          <w:rFonts w:ascii="Times New Roman" w:hAnsi="Times New Roman" w:cs="Times New Roman"/>
          <w:sz w:val="28"/>
          <w:szCs w:val="28"/>
        </w:rPr>
      </w:pPr>
      <w:r>
        <w:rPr>
          <w:rFonts w:ascii="Times New Roman" w:hAnsi="Times New Roman" w:cs="Times New Roman"/>
          <w:sz w:val="28"/>
          <w:szCs w:val="28"/>
        </w:rPr>
        <w:t>Gyávaként szenvedtem, én ezt szégyennek mondanám:</w:t>
      </w:r>
    </w:p>
    <w:p w14:paraId="3B2AE04D" w14:textId="76EBACE1" w:rsidR="005147CD" w:rsidRDefault="005147CD" w:rsidP="00EF7CD1">
      <w:pPr>
        <w:tabs>
          <w:tab w:val="left" w:pos="2208"/>
        </w:tabs>
        <w:spacing w:before="120" w:after="120" w:line="276" w:lineRule="auto"/>
        <w:ind w:firstLine="142"/>
        <w:jc w:val="center"/>
        <w:rPr>
          <w:rFonts w:ascii="Times New Roman" w:hAnsi="Times New Roman" w:cs="Times New Roman"/>
          <w:sz w:val="28"/>
          <w:szCs w:val="28"/>
        </w:rPr>
      </w:pPr>
    </w:p>
    <w:p w14:paraId="433F0B2B" w14:textId="0F43A96F" w:rsidR="005147CD" w:rsidRDefault="005147CD" w:rsidP="00EF7CD1">
      <w:pPr>
        <w:tabs>
          <w:tab w:val="left" w:pos="2208"/>
        </w:tabs>
        <w:spacing w:before="120" w:after="120" w:line="276" w:lineRule="auto"/>
        <w:ind w:firstLine="142"/>
        <w:jc w:val="center"/>
        <w:rPr>
          <w:rFonts w:ascii="Times New Roman" w:hAnsi="Times New Roman" w:cs="Times New Roman"/>
          <w:sz w:val="28"/>
          <w:szCs w:val="28"/>
        </w:rPr>
      </w:pPr>
      <w:r>
        <w:rPr>
          <w:rFonts w:ascii="Times New Roman" w:hAnsi="Times New Roman" w:cs="Times New Roman"/>
          <w:sz w:val="28"/>
          <w:szCs w:val="28"/>
        </w:rPr>
        <w:t xml:space="preserve">Szégyen volt, </w:t>
      </w:r>
      <w:r w:rsidR="00B229BF">
        <w:rPr>
          <w:rFonts w:ascii="Times New Roman" w:hAnsi="Times New Roman" w:cs="Times New Roman"/>
          <w:sz w:val="28"/>
          <w:szCs w:val="28"/>
        </w:rPr>
        <w:t xml:space="preserve">ez örökre a </w:t>
      </w:r>
      <w:r>
        <w:rPr>
          <w:rFonts w:ascii="Times New Roman" w:hAnsi="Times New Roman" w:cs="Times New Roman"/>
          <w:sz w:val="28"/>
          <w:szCs w:val="28"/>
        </w:rPr>
        <w:t>lelkemen marad majd,</w:t>
      </w:r>
    </w:p>
    <w:p w14:paraId="424429DB" w14:textId="68FD45C9" w:rsidR="005147CD" w:rsidRDefault="00C9403E" w:rsidP="00EF7CD1">
      <w:pPr>
        <w:tabs>
          <w:tab w:val="left" w:pos="2208"/>
        </w:tabs>
        <w:spacing w:before="120" w:after="120" w:line="276" w:lineRule="auto"/>
        <w:ind w:firstLine="142"/>
        <w:jc w:val="center"/>
        <w:rPr>
          <w:rFonts w:ascii="Times New Roman" w:hAnsi="Times New Roman" w:cs="Times New Roman"/>
          <w:sz w:val="28"/>
          <w:szCs w:val="28"/>
        </w:rPr>
      </w:pPr>
      <w:r>
        <w:rPr>
          <w:rFonts w:ascii="Times New Roman" w:hAnsi="Times New Roman" w:cs="Times New Roman"/>
          <w:sz w:val="28"/>
          <w:szCs w:val="28"/>
        </w:rPr>
        <w:t>De jöjjetek emberek, építsünk egy tutajt:</w:t>
      </w:r>
    </w:p>
    <w:p w14:paraId="576B1459" w14:textId="77F02F50" w:rsidR="00C9403E" w:rsidRDefault="00C9403E" w:rsidP="00EF7CD1">
      <w:pPr>
        <w:tabs>
          <w:tab w:val="left" w:pos="2208"/>
        </w:tabs>
        <w:spacing w:before="120" w:after="120" w:line="276" w:lineRule="auto"/>
        <w:ind w:firstLine="142"/>
        <w:jc w:val="center"/>
        <w:rPr>
          <w:rFonts w:ascii="Times New Roman" w:hAnsi="Times New Roman" w:cs="Times New Roman"/>
          <w:sz w:val="28"/>
          <w:szCs w:val="28"/>
        </w:rPr>
      </w:pPr>
      <w:r>
        <w:rPr>
          <w:rFonts w:ascii="Times New Roman" w:hAnsi="Times New Roman" w:cs="Times New Roman"/>
          <w:sz w:val="28"/>
          <w:szCs w:val="28"/>
        </w:rPr>
        <w:t>Tutajt, mi általvisz talán a fájdalomnak folyóján,</w:t>
      </w:r>
    </w:p>
    <w:p w14:paraId="57B49E01" w14:textId="7B14F513" w:rsidR="00C9403E" w:rsidRDefault="00C9403E" w:rsidP="00EF7CD1">
      <w:pPr>
        <w:tabs>
          <w:tab w:val="left" w:pos="2208"/>
        </w:tabs>
        <w:spacing w:before="120" w:after="120" w:line="276" w:lineRule="auto"/>
        <w:ind w:firstLine="142"/>
        <w:jc w:val="center"/>
        <w:rPr>
          <w:rFonts w:ascii="Times New Roman" w:hAnsi="Times New Roman" w:cs="Times New Roman"/>
          <w:sz w:val="28"/>
          <w:szCs w:val="28"/>
        </w:rPr>
      </w:pPr>
      <w:r>
        <w:rPr>
          <w:rFonts w:ascii="Times New Roman" w:hAnsi="Times New Roman" w:cs="Times New Roman"/>
          <w:sz w:val="28"/>
          <w:szCs w:val="28"/>
        </w:rPr>
        <w:t>Gyermekként állunk majd a pokol tüzének freskóján.</w:t>
      </w:r>
    </w:p>
    <w:p w14:paraId="6E0ADA8D" w14:textId="6DECEC45" w:rsidR="00646AB9" w:rsidRDefault="00646AB9" w:rsidP="00646AB9">
      <w:pPr>
        <w:tabs>
          <w:tab w:val="left" w:pos="2208"/>
        </w:tabs>
        <w:spacing w:before="240" w:line="276" w:lineRule="auto"/>
        <w:ind w:firstLine="142"/>
        <w:jc w:val="right"/>
        <w:rPr>
          <w:rFonts w:ascii="Calibri" w:hAnsi="Calibri" w:cs="Calibri"/>
          <w:sz w:val="28"/>
          <w:szCs w:val="28"/>
        </w:rPr>
      </w:pPr>
      <w:r>
        <w:rPr>
          <w:rFonts w:ascii="Brush Script MT" w:hAnsi="Brush Script MT" w:cs="Times New Roman"/>
          <w:sz w:val="28"/>
          <w:szCs w:val="28"/>
        </w:rPr>
        <w:t>Balázs Júlia</w:t>
      </w:r>
    </w:p>
    <w:p w14:paraId="70D31C2D" w14:textId="7380C0D2" w:rsidR="00EF7CD1" w:rsidRPr="00EF7CD1" w:rsidRDefault="00EF7CD1" w:rsidP="00EF7CD1">
      <w:pPr>
        <w:pBdr>
          <w:top w:val="dashDotStroked" w:sz="24" w:space="1" w:color="auto"/>
          <w:left w:val="dashDotStroked" w:sz="24" w:space="1" w:color="auto"/>
          <w:bottom w:val="dashDotStroked" w:sz="24" w:space="1" w:color="auto"/>
          <w:right w:val="dashDotStroked" w:sz="24" w:space="4" w:color="auto"/>
        </w:pBdr>
        <w:tabs>
          <w:tab w:val="left" w:pos="2208"/>
        </w:tabs>
        <w:spacing w:before="240" w:line="276" w:lineRule="auto"/>
        <w:ind w:firstLine="142"/>
        <w:jc w:val="center"/>
        <w:rPr>
          <w:rFonts w:ascii="Algerian" w:hAnsi="Algerian" w:cs="Times New Roman"/>
          <w:sz w:val="24"/>
          <w:szCs w:val="24"/>
        </w:rPr>
      </w:pPr>
      <w:r w:rsidRPr="00EF7CD1">
        <w:rPr>
          <w:rFonts w:ascii="Algerian" w:hAnsi="Algerian" w:cs="Times New Roman"/>
          <w:sz w:val="24"/>
          <w:szCs w:val="24"/>
        </w:rPr>
        <w:t xml:space="preserve">Nova </w:t>
      </w:r>
      <w:proofErr w:type="spellStart"/>
      <w:r w:rsidRPr="00EF7CD1">
        <w:rPr>
          <w:rFonts w:ascii="Algerian" w:hAnsi="Algerian" w:cs="Times New Roman"/>
          <w:sz w:val="24"/>
          <w:szCs w:val="24"/>
        </w:rPr>
        <w:t>Posoniensia</w:t>
      </w:r>
      <w:proofErr w:type="spellEnd"/>
      <w:r w:rsidRPr="00EF7CD1">
        <w:rPr>
          <w:rFonts w:ascii="Algerian" w:hAnsi="Algerian" w:cs="Times New Roman"/>
          <w:sz w:val="24"/>
          <w:szCs w:val="24"/>
        </w:rPr>
        <w:t xml:space="preserve"> – magyar nyelv</w:t>
      </w:r>
      <w:r w:rsidRPr="00EF7CD1">
        <w:rPr>
          <w:rFonts w:ascii="Calibri" w:hAnsi="Calibri" w:cs="Calibri"/>
          <w:sz w:val="24"/>
          <w:szCs w:val="24"/>
        </w:rPr>
        <w:t>ű</w:t>
      </w:r>
      <w:r w:rsidRPr="00EF7CD1">
        <w:rPr>
          <w:rFonts w:ascii="Algerian" w:hAnsi="Algerian" w:cs="Times New Roman"/>
          <w:sz w:val="24"/>
          <w:szCs w:val="24"/>
        </w:rPr>
        <w:t xml:space="preserve"> k</w:t>
      </w:r>
      <w:r w:rsidRPr="00EF7CD1">
        <w:rPr>
          <w:rFonts w:ascii="Algerian" w:hAnsi="Algerian" w:cs="Algerian"/>
          <w:sz w:val="24"/>
          <w:szCs w:val="24"/>
        </w:rPr>
        <w:t>ü</w:t>
      </w:r>
      <w:r w:rsidRPr="00EF7CD1">
        <w:rPr>
          <w:rFonts w:ascii="Algerian" w:hAnsi="Algerian" w:cs="Times New Roman"/>
          <w:sz w:val="24"/>
          <w:szCs w:val="24"/>
        </w:rPr>
        <w:t>l</w:t>
      </w:r>
      <w:r w:rsidRPr="00EF7CD1">
        <w:rPr>
          <w:rFonts w:ascii="Algerian" w:hAnsi="Algerian" w:cs="Algerian"/>
          <w:sz w:val="24"/>
          <w:szCs w:val="24"/>
        </w:rPr>
        <w:t>ö</w:t>
      </w:r>
      <w:r w:rsidRPr="00EF7CD1">
        <w:rPr>
          <w:rFonts w:ascii="Algerian" w:hAnsi="Algerian" w:cs="Times New Roman"/>
          <w:sz w:val="24"/>
          <w:szCs w:val="24"/>
        </w:rPr>
        <w:t>nkiad</w:t>
      </w:r>
      <w:r w:rsidRPr="00EF7CD1">
        <w:rPr>
          <w:rFonts w:ascii="Algerian" w:hAnsi="Algerian" w:cs="Algerian"/>
          <w:sz w:val="24"/>
          <w:szCs w:val="24"/>
        </w:rPr>
        <w:t>á</w:t>
      </w:r>
      <w:r w:rsidRPr="00EF7CD1">
        <w:rPr>
          <w:rFonts w:ascii="Algerian" w:hAnsi="Algerian" w:cs="Times New Roman"/>
          <w:sz w:val="24"/>
          <w:szCs w:val="24"/>
        </w:rPr>
        <w:t>s</w:t>
      </w:r>
    </w:p>
    <w:p w14:paraId="2D7229F5" w14:textId="02A04D4D" w:rsidR="00EF7CD1" w:rsidRPr="00EF7CD1" w:rsidRDefault="00EF7CD1" w:rsidP="00EF7CD1">
      <w:pPr>
        <w:pBdr>
          <w:top w:val="dashDotStroked" w:sz="24" w:space="1" w:color="auto"/>
          <w:left w:val="dashDotStroked" w:sz="24" w:space="1" w:color="auto"/>
          <w:bottom w:val="dashDotStroked" w:sz="24" w:space="1" w:color="auto"/>
          <w:right w:val="dashDotStroked" w:sz="24" w:space="4" w:color="auto"/>
        </w:pBdr>
        <w:tabs>
          <w:tab w:val="left" w:pos="2208"/>
        </w:tabs>
        <w:spacing w:before="240" w:line="276" w:lineRule="auto"/>
        <w:ind w:firstLine="142"/>
        <w:jc w:val="center"/>
        <w:rPr>
          <w:rFonts w:ascii="Algerian" w:hAnsi="Algerian" w:cs="Times New Roman"/>
          <w:sz w:val="24"/>
          <w:szCs w:val="24"/>
        </w:rPr>
      </w:pPr>
      <w:r w:rsidRPr="00EF7CD1">
        <w:rPr>
          <w:rFonts w:ascii="Algerian" w:hAnsi="Algerian" w:cs="Times New Roman"/>
          <w:sz w:val="24"/>
          <w:szCs w:val="24"/>
        </w:rPr>
        <w:t>1728. május 01.</w:t>
      </w:r>
    </w:p>
    <w:p w14:paraId="136CFE99" w14:textId="77777777" w:rsidR="00EF7CD1" w:rsidRDefault="00EF7CD1" w:rsidP="00EF7CD1">
      <w:pPr>
        <w:pBdr>
          <w:top w:val="dashDotStroked" w:sz="24" w:space="1" w:color="auto"/>
          <w:left w:val="dashDotStroked" w:sz="24" w:space="1" w:color="auto"/>
          <w:bottom w:val="dashDotStroked" w:sz="24" w:space="1" w:color="auto"/>
          <w:right w:val="dashDotStroked" w:sz="24" w:space="4" w:color="auto"/>
        </w:pBdr>
        <w:tabs>
          <w:tab w:val="left" w:pos="2208"/>
        </w:tabs>
        <w:spacing w:before="240" w:line="276" w:lineRule="auto"/>
        <w:ind w:firstLine="142"/>
        <w:jc w:val="center"/>
        <w:rPr>
          <w:rFonts w:ascii="Algerian" w:hAnsi="Algerian" w:cs="Times New Roman"/>
          <w:sz w:val="24"/>
          <w:szCs w:val="24"/>
        </w:rPr>
      </w:pPr>
      <w:r w:rsidRPr="00EF7CD1">
        <w:rPr>
          <w:rFonts w:ascii="Algerian" w:hAnsi="Algerian" w:cs="Times New Roman"/>
          <w:sz w:val="24"/>
          <w:szCs w:val="24"/>
        </w:rPr>
        <w:t xml:space="preserve">Szerkesztette: Balázs Júlia, Csermely Vilmos, Gáldi Kilián, </w:t>
      </w:r>
    </w:p>
    <w:p w14:paraId="5AC224FD" w14:textId="03489AF3" w:rsidR="00EF7CD1" w:rsidRPr="00EF7CD1" w:rsidRDefault="00EF7CD1" w:rsidP="00EF7CD1">
      <w:pPr>
        <w:pBdr>
          <w:top w:val="dashDotStroked" w:sz="24" w:space="1" w:color="auto"/>
          <w:left w:val="dashDotStroked" w:sz="24" w:space="1" w:color="auto"/>
          <w:bottom w:val="dashDotStroked" w:sz="24" w:space="1" w:color="auto"/>
          <w:right w:val="dashDotStroked" w:sz="24" w:space="4" w:color="auto"/>
        </w:pBdr>
        <w:tabs>
          <w:tab w:val="left" w:pos="2208"/>
        </w:tabs>
        <w:spacing w:before="240" w:line="276" w:lineRule="auto"/>
        <w:ind w:firstLine="142"/>
        <w:jc w:val="center"/>
        <w:rPr>
          <w:rFonts w:ascii="Algerian" w:hAnsi="Algerian" w:cs="Times New Roman"/>
          <w:sz w:val="24"/>
          <w:szCs w:val="24"/>
        </w:rPr>
      </w:pPr>
      <w:r w:rsidRPr="00EF7CD1">
        <w:rPr>
          <w:rFonts w:ascii="Algerian" w:hAnsi="Algerian" w:cs="Times New Roman"/>
          <w:sz w:val="24"/>
          <w:szCs w:val="24"/>
        </w:rPr>
        <w:t>Pánczél Dániel, Szalai Julianna</w:t>
      </w:r>
    </w:p>
    <w:sectPr w:rsidR="00EF7CD1" w:rsidRPr="00EF7CD1" w:rsidSect="00716E52">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Arial Black">
    <w:panose1 w:val="020B0A04020102020204"/>
    <w:charset w:val="EE"/>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 w:name="Brush Script MT">
    <w:panose1 w:val="03060802040406070304"/>
    <w:charset w:val="00"/>
    <w:family w:val="script"/>
    <w:pitch w:val="variable"/>
    <w:sig w:usb0="00000003" w:usb1="00000000" w:usb2="00000000" w:usb3="00000000" w:csb0="00000001" w:csb1="00000000"/>
  </w:font>
  <w:font w:name="Baguet Script">
    <w:altName w:val="Times New Roman"/>
    <w:charset w:val="EE"/>
    <w:family w:val="auto"/>
    <w:pitch w:val="variable"/>
    <w:sig w:usb0="00000001" w:usb1="00000000" w:usb2="00000000" w:usb3="00000000" w:csb0="00000093" w:csb1="00000000"/>
  </w:font>
  <w:font w:name="Arial">
    <w:panose1 w:val="020B0604020202020204"/>
    <w:charset w:val="EE"/>
    <w:family w:val="swiss"/>
    <w:pitch w:val="variable"/>
    <w:sig w:usb0="E0002EFF" w:usb1="C000785B" w:usb2="00000009" w:usb3="00000000" w:csb0="000001FF" w:csb1="00000000"/>
  </w:font>
  <w:font w:name="Aldhabi">
    <w:charset w:val="B2"/>
    <w:family w:val="auto"/>
    <w:pitch w:val="variable"/>
    <w:sig w:usb0="80002007" w:usb1="80000000" w:usb2="00000008" w:usb3="00000000" w:csb0="00000041" w:csb1="00000000"/>
  </w:font>
  <w:font w:name="Algerian">
    <w:panose1 w:val="04020705040A020607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99611B"/>
    <w:multiLevelType w:val="hybridMultilevel"/>
    <w:tmpl w:val="1414999C"/>
    <w:lvl w:ilvl="0" w:tplc="54A6D5DC">
      <w:start w:val="1"/>
      <w:numFmt w:val="upperRoman"/>
      <w:lvlText w:val="%1."/>
      <w:lvlJc w:val="left"/>
      <w:pPr>
        <w:ind w:left="1004" w:hanging="72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1" w15:restartNumberingAfterBreak="0">
    <w:nsid w:val="492A2172"/>
    <w:multiLevelType w:val="hybridMultilevel"/>
    <w:tmpl w:val="AD88E8FE"/>
    <w:lvl w:ilvl="0" w:tplc="D9868CEC">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69C163C6"/>
    <w:multiLevelType w:val="hybridMultilevel"/>
    <w:tmpl w:val="6B9259AE"/>
    <w:lvl w:ilvl="0" w:tplc="597090DA">
      <w:start w:val="1"/>
      <w:numFmt w:val="upperRoman"/>
      <w:lvlText w:val="%1."/>
      <w:lvlJc w:val="left"/>
      <w:pPr>
        <w:ind w:left="1004" w:hanging="72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3" w15:restartNumberingAfterBreak="0">
    <w:nsid w:val="772C280C"/>
    <w:multiLevelType w:val="hybridMultilevel"/>
    <w:tmpl w:val="9F18E3F6"/>
    <w:lvl w:ilvl="0" w:tplc="008A0644">
      <w:start w:val="1"/>
      <w:numFmt w:val="upperRoman"/>
      <w:lvlText w:val="%1."/>
      <w:lvlJc w:val="left"/>
      <w:pPr>
        <w:ind w:left="1004" w:hanging="72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6DB2"/>
    <w:rsid w:val="00025740"/>
    <w:rsid w:val="000433E4"/>
    <w:rsid w:val="00087AEE"/>
    <w:rsid w:val="00143A32"/>
    <w:rsid w:val="00155834"/>
    <w:rsid w:val="001C276F"/>
    <w:rsid w:val="001E573C"/>
    <w:rsid w:val="00213499"/>
    <w:rsid w:val="00255DEF"/>
    <w:rsid w:val="002603E2"/>
    <w:rsid w:val="002B3A47"/>
    <w:rsid w:val="002C1010"/>
    <w:rsid w:val="002F45F3"/>
    <w:rsid w:val="00316595"/>
    <w:rsid w:val="00377AF2"/>
    <w:rsid w:val="003E5E8A"/>
    <w:rsid w:val="003F339F"/>
    <w:rsid w:val="00466E2C"/>
    <w:rsid w:val="00506281"/>
    <w:rsid w:val="005147CD"/>
    <w:rsid w:val="005A5CA3"/>
    <w:rsid w:val="00646AB9"/>
    <w:rsid w:val="00686317"/>
    <w:rsid w:val="006B25BA"/>
    <w:rsid w:val="006D3E50"/>
    <w:rsid w:val="006D6CE0"/>
    <w:rsid w:val="006E2529"/>
    <w:rsid w:val="00704C21"/>
    <w:rsid w:val="00716E52"/>
    <w:rsid w:val="007F0A05"/>
    <w:rsid w:val="00841DB0"/>
    <w:rsid w:val="008876DB"/>
    <w:rsid w:val="008C1935"/>
    <w:rsid w:val="009138EC"/>
    <w:rsid w:val="00974FC5"/>
    <w:rsid w:val="00980312"/>
    <w:rsid w:val="00993A5C"/>
    <w:rsid w:val="009C4378"/>
    <w:rsid w:val="00A2216A"/>
    <w:rsid w:val="00A24D26"/>
    <w:rsid w:val="00A51337"/>
    <w:rsid w:val="00A607BC"/>
    <w:rsid w:val="00A6289B"/>
    <w:rsid w:val="00A70487"/>
    <w:rsid w:val="00A87873"/>
    <w:rsid w:val="00AA76B9"/>
    <w:rsid w:val="00B229BF"/>
    <w:rsid w:val="00B24301"/>
    <w:rsid w:val="00B47827"/>
    <w:rsid w:val="00B72E16"/>
    <w:rsid w:val="00B8172D"/>
    <w:rsid w:val="00BD6374"/>
    <w:rsid w:val="00BD6694"/>
    <w:rsid w:val="00C16DB2"/>
    <w:rsid w:val="00C9403E"/>
    <w:rsid w:val="00CE05D3"/>
    <w:rsid w:val="00CE6B82"/>
    <w:rsid w:val="00CE7B85"/>
    <w:rsid w:val="00D04DBE"/>
    <w:rsid w:val="00D106B6"/>
    <w:rsid w:val="00D50012"/>
    <w:rsid w:val="00D53D7E"/>
    <w:rsid w:val="00DA0CAF"/>
    <w:rsid w:val="00DA7904"/>
    <w:rsid w:val="00DB0715"/>
    <w:rsid w:val="00DF0C0C"/>
    <w:rsid w:val="00E672C5"/>
    <w:rsid w:val="00E9084A"/>
    <w:rsid w:val="00EC3C64"/>
    <w:rsid w:val="00EF7CD1"/>
    <w:rsid w:val="00F826AC"/>
    <w:rsid w:val="00FA6D8F"/>
    <w:rsid w:val="00FB030E"/>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c9,#ecebad,#fcf2cc"/>
    </o:shapedefaults>
    <o:shapelayout v:ext="edit">
      <o:idmap v:ext="edit" data="1"/>
    </o:shapelayout>
  </w:shapeDefaults>
  <w:decimalSymbol w:val=","/>
  <w:listSeparator w:val=";"/>
  <w14:docId w14:val="78161A10"/>
  <w15:chartTrackingRefBased/>
  <w15:docId w15:val="{C78DCF4C-9B69-4185-9821-85514B9BA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hu-H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paragraph" w:styleId="Cmsor2">
    <w:name w:val="heading 2"/>
    <w:basedOn w:val="Norml"/>
    <w:next w:val="Norml"/>
    <w:link w:val="Cmsor2Char"/>
    <w:uiPriority w:val="9"/>
    <w:unhideWhenUsed/>
    <w:qFormat/>
    <w:rsid w:val="00D53D7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basedOn w:val="Bekezdsalapbettpusa"/>
    <w:uiPriority w:val="99"/>
    <w:unhideWhenUsed/>
    <w:rsid w:val="002F45F3"/>
    <w:rPr>
      <w:color w:val="0563C1" w:themeColor="hyperlink"/>
      <w:u w:val="single"/>
    </w:rPr>
  </w:style>
  <w:style w:type="character" w:customStyle="1" w:styleId="UnresolvedMention">
    <w:name w:val="Unresolved Mention"/>
    <w:basedOn w:val="Bekezdsalapbettpusa"/>
    <w:uiPriority w:val="99"/>
    <w:semiHidden/>
    <w:unhideWhenUsed/>
    <w:rsid w:val="002F45F3"/>
    <w:rPr>
      <w:color w:val="605E5C"/>
      <w:shd w:val="clear" w:color="auto" w:fill="E1DFDD"/>
    </w:rPr>
  </w:style>
  <w:style w:type="character" w:customStyle="1" w:styleId="Cmsor2Char">
    <w:name w:val="Címsor 2 Char"/>
    <w:basedOn w:val="Bekezdsalapbettpusa"/>
    <w:link w:val="Cmsor2"/>
    <w:uiPriority w:val="9"/>
    <w:rsid w:val="00D53D7E"/>
    <w:rPr>
      <w:rFonts w:asciiTheme="majorHAnsi" w:eastAsiaTheme="majorEastAsia" w:hAnsiTheme="majorHAnsi" w:cstheme="majorBidi"/>
      <w:color w:val="2F5496" w:themeColor="accent1" w:themeShade="BF"/>
      <w:sz w:val="26"/>
      <w:szCs w:val="26"/>
    </w:rPr>
  </w:style>
  <w:style w:type="paragraph" w:styleId="Listaszerbekezds">
    <w:name w:val="List Paragraph"/>
    <w:basedOn w:val="Norml"/>
    <w:uiPriority w:val="34"/>
    <w:qFormat/>
    <w:rsid w:val="00FA6D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5639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1.png"/><Relationship Id="rId7" Type="http://schemas.microsoft.com/office/2007/relationships/hdphoto" Target="media/hdphoto1.wdp"/><Relationship Id="rId12" Type="http://schemas.openxmlformats.org/officeDocument/2006/relationships/image" Target="media/image5.jpeg"/><Relationship Id="rId17" Type="http://schemas.microsoft.com/office/2007/relationships/hdphoto" Target="media/hdphoto4.wdp"/><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8.png"/><Relationship Id="rId20" Type="http://schemas.microsoft.com/office/2007/relationships/hdphoto" Target="media/hdphoto5.wdp"/><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07/relationships/hdphoto" Target="media/hdphoto2.wdp"/><Relationship Id="rId24" Type="http://schemas.microsoft.com/office/2007/relationships/hdphoto" Target="media/hdphoto7.wdp"/><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png"/><Relationship Id="rId22" Type="http://schemas.microsoft.com/office/2007/relationships/hdphoto" Target="media/hdphoto6.wdp"/><Relationship Id="rId27" Type="http://schemas.microsoft.com/office/2007/relationships/hdphoto" Target="media/hdphoto8.wdp"/></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428E5B-8B0F-421E-B06B-5F51B62C8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1820</Words>
  <Characters>12559</Characters>
  <Application>Microsoft Office Word</Application>
  <DocSecurity>0</DocSecurity>
  <Lines>104</Lines>
  <Paragraphs>28</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14351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km2023</dc:creator>
  <cp:keywords/>
  <dc:description/>
  <cp:lastModifiedBy>Dr. Tamáska István</cp:lastModifiedBy>
  <cp:revision>2</cp:revision>
  <dcterms:created xsi:type="dcterms:W3CDTF">2023-04-20T13:13:00Z</dcterms:created>
  <dcterms:modified xsi:type="dcterms:W3CDTF">2023-04-20T13:13:00Z</dcterms:modified>
</cp:coreProperties>
</file>